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83" w:rsidRDefault="00836583" w:rsidP="00836583">
      <w:pPr>
        <w:widowControl/>
        <w:spacing w:line="560" w:lineRule="exact"/>
        <w:jc w:val="center"/>
        <w:rPr>
          <w:rFonts w:ascii="宋体" w:hAnsi="宋体" w:cs="Arial"/>
          <w:b/>
          <w:bCs/>
          <w:color w:val="000000" w:themeColor="text1"/>
          <w:kern w:val="0"/>
          <w:sz w:val="44"/>
          <w:szCs w:val="36"/>
        </w:rPr>
      </w:pPr>
      <w:r>
        <w:rPr>
          <w:rFonts w:ascii="宋体" w:hAnsi="宋体" w:cs="Arial" w:hint="eastAsia"/>
          <w:b/>
          <w:bCs/>
          <w:color w:val="000000" w:themeColor="text1"/>
          <w:kern w:val="0"/>
          <w:sz w:val="44"/>
          <w:szCs w:val="36"/>
        </w:rPr>
        <w:t>苏州科技大学天平学院</w:t>
      </w:r>
    </w:p>
    <w:p w:rsidR="00836583" w:rsidRDefault="00836583" w:rsidP="00836583">
      <w:pPr>
        <w:widowControl/>
        <w:spacing w:line="560" w:lineRule="exact"/>
        <w:jc w:val="center"/>
        <w:rPr>
          <w:rFonts w:ascii="宋体" w:hAnsi="宋体" w:cs="Arial"/>
          <w:b/>
          <w:bCs/>
          <w:color w:val="000000" w:themeColor="text1"/>
          <w:kern w:val="0"/>
          <w:sz w:val="44"/>
          <w:szCs w:val="36"/>
        </w:rPr>
      </w:pPr>
      <w:r>
        <w:rPr>
          <w:rFonts w:ascii="宋体" w:hAnsi="宋体" w:cs="Arial" w:hint="eastAsia"/>
          <w:b/>
          <w:bCs/>
          <w:color w:val="000000" w:themeColor="text1"/>
          <w:kern w:val="0"/>
          <w:sz w:val="44"/>
          <w:szCs w:val="36"/>
        </w:rPr>
        <w:t>实验技术人员评价标准</w:t>
      </w:r>
    </w:p>
    <w:p w:rsidR="00836583" w:rsidRDefault="00836583" w:rsidP="00836583">
      <w:pPr>
        <w:jc w:val="center"/>
        <w:rPr>
          <w:rFonts w:ascii="宋体" w:hAnsi="宋体" w:cs="Arial"/>
          <w:b/>
          <w:bCs/>
          <w:color w:val="000000" w:themeColor="text1"/>
          <w:kern w:val="0"/>
          <w:sz w:val="44"/>
          <w:szCs w:val="36"/>
        </w:rPr>
      </w:pPr>
      <w:r>
        <w:rPr>
          <w:rFonts w:ascii="宋体" w:hAnsi="宋体" w:cs="Arial" w:hint="eastAsia"/>
          <w:b/>
          <w:bCs/>
          <w:color w:val="000000" w:themeColor="text1"/>
          <w:kern w:val="0"/>
          <w:sz w:val="44"/>
          <w:szCs w:val="36"/>
        </w:rPr>
        <w:t>（试行）</w:t>
      </w:r>
    </w:p>
    <w:p w:rsidR="00836583" w:rsidRDefault="00836583" w:rsidP="00836583">
      <w:pPr>
        <w:autoSpaceDE w:val="0"/>
        <w:autoSpaceDN w:val="0"/>
        <w:spacing w:line="500" w:lineRule="exact"/>
        <w:jc w:val="center"/>
        <w:rPr>
          <w:rFonts w:ascii="仿宋_GB2312" w:eastAsia="仿宋_GB2312" w:hAnsi="仿宋" w:cs="PPPCQC+FZXBSK--GBK1-0"/>
          <w:b/>
          <w:color w:val="000000"/>
          <w:spacing w:val="-8"/>
          <w:kern w:val="0"/>
          <w:sz w:val="32"/>
          <w:szCs w:val="32"/>
          <w:lang w:val="ru-RU"/>
        </w:rPr>
      </w:pPr>
    </w:p>
    <w:p w:rsidR="00836583" w:rsidRDefault="00836583" w:rsidP="00836583">
      <w:pPr>
        <w:autoSpaceDE w:val="0"/>
        <w:autoSpaceDN w:val="0"/>
        <w:spacing w:line="500" w:lineRule="exact"/>
        <w:jc w:val="center"/>
        <w:rPr>
          <w:rFonts w:ascii="宋体" w:hAnsi="宋体" w:cs="MQDGQR+FZXBSK--GBK1-0"/>
          <w:b/>
          <w:color w:val="000000"/>
          <w:spacing w:val="-4"/>
          <w:kern w:val="0"/>
          <w:sz w:val="36"/>
          <w:szCs w:val="32"/>
          <w:lang w:val="ru-RU"/>
        </w:rPr>
      </w:pPr>
      <w:r>
        <w:rPr>
          <w:rFonts w:ascii="宋体" w:hAnsi="宋体" w:cs="MQDGQR+FZXBSK--GBK1-0" w:hint="eastAsia"/>
          <w:b/>
          <w:color w:val="000000"/>
          <w:spacing w:val="-8"/>
          <w:kern w:val="0"/>
          <w:sz w:val="36"/>
          <w:szCs w:val="32"/>
          <w:lang w:val="ru-RU"/>
        </w:rPr>
        <w:t xml:space="preserve">第一章  </w:t>
      </w:r>
      <w:r>
        <w:rPr>
          <w:rFonts w:ascii="宋体" w:hAnsi="宋体" w:cs="MQDGQR+FZXBSK--GBK1-0" w:hint="eastAsia"/>
          <w:b/>
          <w:color w:val="000000"/>
          <w:spacing w:val="-4"/>
          <w:kern w:val="0"/>
          <w:sz w:val="36"/>
          <w:szCs w:val="32"/>
          <w:lang w:val="ru-RU"/>
        </w:rPr>
        <w:t>总则</w:t>
      </w:r>
    </w:p>
    <w:p w:rsidR="00836583" w:rsidRDefault="00836583" w:rsidP="00836583">
      <w:pPr>
        <w:autoSpaceDE w:val="0"/>
        <w:autoSpaceDN w:val="0"/>
        <w:spacing w:line="500" w:lineRule="exact"/>
        <w:jc w:val="center"/>
        <w:rPr>
          <w:rFonts w:ascii="仿宋_GB2312" w:eastAsia="仿宋_GB2312" w:hAnsi="仿宋"/>
          <w:b/>
          <w:color w:val="000000"/>
          <w:kern w:val="0"/>
          <w:sz w:val="32"/>
          <w:szCs w:val="32"/>
          <w:lang w:val="ru-RU"/>
        </w:rPr>
      </w:pPr>
    </w:p>
    <w:p w:rsidR="00836583" w:rsidRDefault="00836583" w:rsidP="00836583">
      <w:pPr>
        <w:autoSpaceDE w:val="0"/>
        <w:autoSpaceDN w:val="0"/>
        <w:spacing w:line="500" w:lineRule="exact"/>
        <w:ind w:firstLineChars="200" w:firstLine="660"/>
        <w:jc w:val="left"/>
        <w:rPr>
          <w:rFonts w:ascii="仿宋_GB2312" w:eastAsia="仿宋_GB2312" w:hAnsi="仿宋" w:cs="宋体"/>
          <w:color w:val="000000"/>
          <w:spacing w:val="-8"/>
          <w:kern w:val="0"/>
          <w:sz w:val="32"/>
          <w:szCs w:val="32"/>
          <w:lang w:val="ru-RU"/>
        </w:rPr>
      </w:pPr>
      <w:r>
        <w:rPr>
          <w:rFonts w:ascii="仿宋_GB2312" w:eastAsia="仿宋_GB2312" w:hAnsi="仿宋" w:cs="宋体" w:hint="eastAsia"/>
          <w:color w:val="000000"/>
          <w:spacing w:val="5"/>
          <w:kern w:val="0"/>
          <w:sz w:val="32"/>
          <w:szCs w:val="32"/>
          <w:lang w:val="ru-RU"/>
        </w:rPr>
        <w:t xml:space="preserve">第一条 </w:t>
      </w:r>
      <w:r>
        <w:rPr>
          <w:rFonts w:ascii="仿宋_GB2312" w:eastAsia="仿宋_GB2312" w:hAnsi="仿宋" w:cs="宋体" w:hint="eastAsia"/>
          <w:color w:val="000000"/>
          <w:spacing w:val="4"/>
          <w:kern w:val="0"/>
          <w:sz w:val="32"/>
          <w:szCs w:val="32"/>
          <w:lang w:val="ru-RU"/>
        </w:rPr>
        <w:t>为科学、客观、公正评价我院实验技术人员教</w:t>
      </w:r>
      <w:r>
        <w:rPr>
          <w:rFonts w:ascii="仿宋_GB2312" w:eastAsia="仿宋_GB2312" w:hAnsi="仿宋" w:cs="宋体" w:hint="eastAsia"/>
          <w:color w:val="000000"/>
          <w:spacing w:val="-7"/>
          <w:kern w:val="0"/>
          <w:sz w:val="32"/>
          <w:szCs w:val="32"/>
          <w:lang w:val="ru-RU"/>
        </w:rPr>
        <w:t>育、教学、科研、服务水平，发挥人才评价</w:t>
      </w:r>
      <w:r>
        <w:rPr>
          <w:rFonts w:ascii="仿宋_GB2312" w:eastAsia="仿宋_GB2312" w:hAnsi="仿宋" w:cs="VLHCRB+TimesNewRomanPSMT" w:hint="eastAsia"/>
          <w:color w:val="000000"/>
          <w:spacing w:val="-4"/>
          <w:kern w:val="0"/>
          <w:sz w:val="32"/>
          <w:szCs w:val="32"/>
          <w:lang w:val="ru-RU"/>
        </w:rPr>
        <w:t>“</w:t>
      </w:r>
      <w:r>
        <w:rPr>
          <w:rFonts w:ascii="仿宋_GB2312" w:eastAsia="仿宋_GB2312" w:hAnsi="仿宋" w:cs="宋体" w:hint="eastAsia"/>
          <w:color w:val="000000"/>
          <w:spacing w:val="-7"/>
          <w:kern w:val="0"/>
          <w:sz w:val="32"/>
          <w:szCs w:val="32"/>
          <w:lang w:val="ru-RU"/>
        </w:rPr>
        <w:t>指挥棒</w:t>
      </w:r>
      <w:r>
        <w:rPr>
          <w:rFonts w:ascii="仿宋_GB2312" w:eastAsia="仿宋_GB2312" w:hAnsi="仿宋" w:cs="VLHCRB+TimesNewRomanPSMT" w:hint="eastAsia"/>
          <w:color w:val="000000"/>
          <w:spacing w:val="-4"/>
          <w:kern w:val="0"/>
          <w:sz w:val="32"/>
          <w:szCs w:val="32"/>
          <w:lang w:val="ru-RU"/>
        </w:rPr>
        <w:t>”</w:t>
      </w:r>
      <w:r>
        <w:rPr>
          <w:rFonts w:ascii="仿宋_GB2312" w:eastAsia="仿宋_GB2312" w:hAnsi="仿宋" w:cs="宋体" w:hint="eastAsia"/>
          <w:color w:val="000000"/>
          <w:spacing w:val="-5"/>
          <w:kern w:val="0"/>
          <w:sz w:val="32"/>
          <w:szCs w:val="32"/>
          <w:lang w:val="ru-RU"/>
        </w:rPr>
        <w:t>作用，全</w:t>
      </w:r>
      <w:r>
        <w:rPr>
          <w:rFonts w:ascii="仿宋_GB2312" w:eastAsia="仿宋_GB2312" w:hAnsi="仿宋" w:cs="宋体" w:hint="eastAsia"/>
          <w:color w:val="000000"/>
          <w:spacing w:val="-8"/>
          <w:kern w:val="0"/>
          <w:sz w:val="32"/>
          <w:szCs w:val="32"/>
          <w:lang w:val="ru-RU"/>
        </w:rPr>
        <w:t>面提高实验技术人员整体素质，</w:t>
      </w:r>
      <w:r>
        <w:rPr>
          <w:rFonts w:ascii="仿宋_GB2312" w:eastAsia="仿宋_GB2312" w:hAnsi="宋体" w:hint="eastAsia"/>
          <w:color w:val="000000"/>
          <w:sz w:val="32"/>
          <w:szCs w:val="32"/>
        </w:rPr>
        <w:t>根据</w:t>
      </w:r>
      <w:r>
        <w:rPr>
          <w:rFonts w:ascii="仿宋_GB2312" w:eastAsia="仿宋_GB2312" w:hAnsi="宋体" w:cs="Arial" w:hint="eastAsia"/>
          <w:color w:val="000000"/>
          <w:kern w:val="0"/>
          <w:sz w:val="32"/>
          <w:szCs w:val="32"/>
        </w:rPr>
        <w:t>《省专业技术人员职称（职业资格）工作领导小组关于印发&lt;江苏省本科院校教师评价标准&gt;等5个评价标准的通知》（</w:t>
      </w:r>
      <w:r>
        <w:rPr>
          <w:rFonts w:ascii="仿宋_GB2312" w:eastAsia="仿宋_GB2312" w:hAnsi="宋体" w:hint="eastAsia"/>
          <w:color w:val="000000"/>
          <w:sz w:val="32"/>
          <w:szCs w:val="32"/>
        </w:rPr>
        <w:t>苏职称[2017]4号</w:t>
      </w:r>
      <w:r>
        <w:rPr>
          <w:rFonts w:ascii="仿宋_GB2312" w:eastAsia="仿宋_GB2312" w:hAnsi="宋体" w:cs="Arial" w:hint="eastAsia"/>
          <w:color w:val="000000"/>
          <w:kern w:val="0"/>
          <w:sz w:val="32"/>
          <w:szCs w:val="32"/>
        </w:rPr>
        <w:t>）</w:t>
      </w:r>
      <w:r>
        <w:rPr>
          <w:rFonts w:ascii="仿宋_GB2312" w:eastAsia="仿宋_GB2312" w:hAnsi="宋体" w:hint="eastAsia"/>
          <w:color w:val="000000"/>
          <w:sz w:val="32"/>
          <w:szCs w:val="32"/>
        </w:rPr>
        <w:t>文件精神</w:t>
      </w:r>
      <w:r>
        <w:rPr>
          <w:rFonts w:ascii="仿宋_GB2312" w:eastAsia="仿宋_GB2312" w:hAnsi="宋体" w:cs="Arial" w:hint="eastAsia"/>
          <w:color w:val="000000"/>
          <w:kern w:val="0"/>
          <w:sz w:val="32"/>
          <w:szCs w:val="32"/>
        </w:rPr>
        <w:t>，结合我院实际，特制定本标准</w:t>
      </w:r>
      <w:r>
        <w:rPr>
          <w:rFonts w:ascii="仿宋_GB2312" w:eastAsia="仿宋_GB2312" w:hAnsi="仿宋" w:cs="宋体" w:hint="eastAsia"/>
          <w:color w:val="000000"/>
          <w:spacing w:val="-8"/>
          <w:kern w:val="0"/>
          <w:sz w:val="32"/>
          <w:szCs w:val="32"/>
          <w:lang w:val="ru-RU"/>
        </w:rPr>
        <w:t>。</w:t>
      </w:r>
    </w:p>
    <w:p w:rsidR="00836583" w:rsidRDefault="00836583" w:rsidP="00836583">
      <w:pPr>
        <w:autoSpaceDE w:val="0"/>
        <w:autoSpaceDN w:val="0"/>
        <w:spacing w:line="500" w:lineRule="exact"/>
        <w:ind w:firstLineChars="200" w:firstLine="640"/>
        <w:jc w:val="left"/>
        <w:rPr>
          <w:rFonts w:ascii="仿宋_GB2312" w:eastAsia="仿宋_GB2312" w:hAnsi="仿宋" w:cs="宋体"/>
          <w:color w:val="000000"/>
          <w:spacing w:val="-8"/>
          <w:kern w:val="0"/>
          <w:sz w:val="32"/>
          <w:szCs w:val="32"/>
          <w:lang w:val="ru-RU"/>
        </w:rPr>
      </w:pPr>
      <w:r>
        <w:rPr>
          <w:rFonts w:ascii="仿宋_GB2312" w:eastAsia="仿宋_GB2312" w:hAnsi="宋体" w:cs="Arial" w:hint="eastAsia"/>
          <w:color w:val="000000"/>
          <w:kern w:val="0"/>
          <w:sz w:val="32"/>
          <w:szCs w:val="32"/>
        </w:rPr>
        <w:t>第二条 评聘范围：学院在职在岗的实验技术人员。</w:t>
      </w:r>
    </w:p>
    <w:p w:rsidR="00836583" w:rsidRDefault="00836583" w:rsidP="00836583">
      <w:pPr>
        <w:autoSpaceDE w:val="0"/>
        <w:autoSpaceDN w:val="0"/>
        <w:spacing w:line="500" w:lineRule="exact"/>
        <w:ind w:firstLineChars="200" w:firstLine="640"/>
        <w:jc w:val="left"/>
        <w:rPr>
          <w:rFonts w:ascii="仿宋_GB2312" w:eastAsia="仿宋_GB2312" w:hAnsi="仿宋" w:cs="宋体"/>
          <w:color w:val="000000"/>
          <w:spacing w:val="-8"/>
          <w:kern w:val="0"/>
          <w:sz w:val="32"/>
          <w:szCs w:val="32"/>
          <w:lang w:val="ru-RU"/>
        </w:rPr>
      </w:pPr>
      <w:r>
        <w:rPr>
          <w:rFonts w:ascii="仿宋_GB2312" w:eastAsia="仿宋_GB2312" w:hAnsi="宋体" w:cs="Arial" w:hint="eastAsia"/>
          <w:color w:val="000000"/>
          <w:kern w:val="0"/>
          <w:sz w:val="32"/>
          <w:szCs w:val="32"/>
        </w:rPr>
        <w:t>第三条 我院实验技术职务设助理实验师、实验师、高级实验师、正高级实验师。</w:t>
      </w:r>
    </w:p>
    <w:p w:rsidR="00836583" w:rsidRDefault="00836583" w:rsidP="00836583">
      <w:pPr>
        <w:autoSpaceDE w:val="0"/>
        <w:autoSpaceDN w:val="0"/>
        <w:spacing w:line="500" w:lineRule="exact"/>
        <w:ind w:firstLineChars="200" w:firstLine="608"/>
        <w:jc w:val="left"/>
        <w:rPr>
          <w:rFonts w:asciiTheme="minorHAnsi" w:eastAsia="仿宋_GB2312" w:hAnsiTheme="minorHAnsi"/>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第四条 </w:t>
      </w:r>
      <w:r>
        <w:rPr>
          <w:rFonts w:ascii="仿宋_GB2312" w:eastAsia="仿宋_GB2312" w:hAnsi="宋体" w:cs="Arial" w:hint="eastAsia"/>
          <w:kern w:val="0"/>
          <w:sz w:val="32"/>
          <w:szCs w:val="32"/>
        </w:rPr>
        <w:t>本标准作为评审我院实验技术职务任职资格的依据。</w:t>
      </w:r>
      <w:r>
        <w:rPr>
          <w:rFonts w:ascii="仿宋_GB2312" w:eastAsia="仿宋_GB2312" w:hAnsi="仿宋" w:cs="宋体" w:hint="eastAsia"/>
          <w:color w:val="000000"/>
          <w:spacing w:val="-7"/>
          <w:kern w:val="0"/>
          <w:sz w:val="32"/>
          <w:szCs w:val="32"/>
          <w:lang w:val="ru-RU"/>
        </w:rPr>
        <w:t xml:space="preserve">  </w:t>
      </w:r>
      <w:r>
        <w:rPr>
          <w:rFonts w:asciiTheme="minorHAnsi" w:eastAsia="仿宋_GB2312" w:hAnsiTheme="minorHAnsi" w:cs="宋体" w:hint="eastAsia"/>
          <w:color w:val="000000"/>
          <w:spacing w:val="-7"/>
          <w:kern w:val="0"/>
          <w:sz w:val="32"/>
          <w:szCs w:val="32"/>
          <w:lang w:val="ru-RU"/>
        </w:rPr>
        <w:t xml:space="preserve">  </w:t>
      </w:r>
    </w:p>
    <w:p w:rsidR="00836583" w:rsidRDefault="00836583" w:rsidP="00836583">
      <w:pPr>
        <w:autoSpaceDE w:val="0"/>
        <w:autoSpaceDN w:val="0"/>
        <w:spacing w:line="500" w:lineRule="exact"/>
        <w:ind w:firstLineChars="200" w:firstLine="691"/>
        <w:jc w:val="center"/>
        <w:rPr>
          <w:rFonts w:ascii="宋体" w:hAnsi="宋体" w:cs="MQDGQR+FZXBSK--GBK1-0"/>
          <w:b/>
          <w:color w:val="000000"/>
          <w:spacing w:val="-6"/>
          <w:kern w:val="0"/>
          <w:sz w:val="36"/>
          <w:szCs w:val="32"/>
          <w:lang w:val="ru-RU"/>
        </w:rPr>
      </w:pPr>
      <w:r>
        <w:rPr>
          <w:rFonts w:ascii="宋体" w:hAnsi="宋体" w:cs="MQDGQR+FZXBSK--GBK1-0" w:hint="eastAsia"/>
          <w:b/>
          <w:color w:val="000000"/>
          <w:spacing w:val="-8"/>
          <w:kern w:val="0"/>
          <w:sz w:val="36"/>
          <w:szCs w:val="32"/>
          <w:lang w:val="ru-RU"/>
        </w:rPr>
        <w:t xml:space="preserve">第二章  </w:t>
      </w:r>
      <w:r>
        <w:rPr>
          <w:rFonts w:ascii="宋体" w:hAnsi="宋体" w:cs="MQDGQR+FZXBSK--GBK1-0" w:hint="eastAsia"/>
          <w:b/>
          <w:color w:val="000000"/>
          <w:spacing w:val="-6"/>
          <w:kern w:val="0"/>
          <w:sz w:val="36"/>
          <w:szCs w:val="32"/>
          <w:lang w:val="ru-RU"/>
        </w:rPr>
        <w:t>基本条件</w:t>
      </w:r>
    </w:p>
    <w:p w:rsidR="00836583" w:rsidRDefault="00836583" w:rsidP="00836583">
      <w:pPr>
        <w:autoSpaceDE w:val="0"/>
        <w:autoSpaceDN w:val="0"/>
        <w:spacing w:line="500" w:lineRule="exact"/>
        <w:ind w:firstLineChars="200" w:firstLine="643"/>
        <w:jc w:val="center"/>
        <w:rPr>
          <w:rFonts w:ascii="仿宋_GB2312" w:eastAsia="仿宋_GB2312" w:hAnsi="仿宋"/>
          <w:b/>
          <w:color w:val="000000"/>
          <w:kern w:val="0"/>
          <w:sz w:val="32"/>
          <w:szCs w:val="32"/>
          <w:lang w:val="ru-RU"/>
        </w:rPr>
      </w:pPr>
    </w:p>
    <w:p w:rsidR="00836583" w:rsidRDefault="00836583" w:rsidP="00836583">
      <w:pPr>
        <w:autoSpaceDE w:val="0"/>
        <w:autoSpaceDN w:val="0"/>
        <w:spacing w:line="500" w:lineRule="exact"/>
        <w:ind w:firstLineChars="200" w:firstLine="608"/>
        <w:jc w:val="left"/>
        <w:rPr>
          <w:rFonts w:ascii="仿宋_GB2312" w:eastAsia="仿宋_GB2312" w:hAnsi="仿宋" w:cs="宋体"/>
          <w:color w:val="000000"/>
          <w:spacing w:val="-7"/>
          <w:kern w:val="0"/>
          <w:sz w:val="32"/>
          <w:szCs w:val="32"/>
          <w:lang w:val="ru-RU"/>
        </w:rPr>
      </w:pPr>
      <w:r>
        <w:rPr>
          <w:rFonts w:ascii="仿宋_GB2312" w:eastAsia="仿宋_GB2312" w:hAnsi="仿宋" w:cs="宋体" w:hint="eastAsia"/>
          <w:color w:val="000000"/>
          <w:spacing w:val="-8"/>
          <w:kern w:val="0"/>
          <w:sz w:val="32"/>
          <w:szCs w:val="32"/>
          <w:lang w:val="ru-RU"/>
        </w:rPr>
        <w:t xml:space="preserve">第五条 </w:t>
      </w:r>
      <w:r>
        <w:rPr>
          <w:rFonts w:ascii="仿宋_GB2312" w:eastAsia="仿宋_GB2312" w:hAnsi="仿宋" w:cs="宋体" w:hint="eastAsia"/>
          <w:color w:val="000000"/>
          <w:spacing w:val="-7"/>
          <w:kern w:val="0"/>
          <w:sz w:val="32"/>
          <w:szCs w:val="32"/>
          <w:lang w:val="ru-RU"/>
        </w:rPr>
        <w:t>思想政治要求</w:t>
      </w:r>
    </w:p>
    <w:p w:rsidR="00836583" w:rsidRDefault="00836583" w:rsidP="00836583">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w:t>
      </w:r>
      <w:r>
        <w:rPr>
          <w:rFonts w:asciiTheme="minorHAnsi" w:eastAsia="仿宋_GB2312" w:hAnsiTheme="minorHAnsi" w:cs="宋体" w:hint="eastAsia"/>
          <w:color w:val="000000"/>
          <w:spacing w:val="-8"/>
          <w:kern w:val="0"/>
          <w:sz w:val="32"/>
          <w:szCs w:val="32"/>
          <w:lang w:val="ru-RU"/>
        </w:rPr>
        <w:t xml:space="preserve">  </w:t>
      </w:r>
      <w:r>
        <w:rPr>
          <w:rFonts w:ascii="仿宋_GB2312" w:eastAsia="仿宋_GB2312" w:hAnsi="仿宋" w:cs="宋体" w:hint="eastAsia"/>
          <w:color w:val="000000"/>
          <w:spacing w:val="5"/>
          <w:kern w:val="0"/>
          <w:sz w:val="32"/>
          <w:szCs w:val="32"/>
          <w:lang w:val="ru-RU"/>
        </w:rPr>
        <w:t>拥护中国共产党的领导，热爱祖国，热爱人民的教育事</w:t>
      </w:r>
      <w:r>
        <w:rPr>
          <w:rFonts w:ascii="仿宋_GB2312" w:eastAsia="仿宋_GB2312" w:hAnsi="仿宋" w:cs="宋体" w:hint="eastAsia"/>
          <w:color w:val="000000"/>
          <w:spacing w:val="-8"/>
          <w:kern w:val="0"/>
          <w:sz w:val="32"/>
          <w:szCs w:val="32"/>
          <w:lang w:val="ru-RU"/>
        </w:rPr>
        <w:t>业，贯彻党的教育方针，遵守国家法律法规；具有良好的职业道德和敬业精神，遵守师德规范，学风端正，教书育人，敬业爱岗，为人师表。任现职以来，综合考核在合格以上。</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任现职以来，出现下列情况之一的，从下年起延迟申报。</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（一）违背师德规范，产生不良影响者，延迟</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（二）年度考核基本合格及以下或受警告处分者，延迟</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lastRenderedPageBreak/>
        <w:t>年以上。</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（三）受记过以上处分者，延迟</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660"/>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5"/>
          <w:kern w:val="0"/>
          <w:sz w:val="32"/>
          <w:szCs w:val="32"/>
          <w:lang w:val="ru-RU"/>
        </w:rPr>
        <w:t>（四）谎报资历、业绩，剽窃他人成果等弄虚作假行为</w:t>
      </w:r>
      <w:r>
        <w:rPr>
          <w:rFonts w:ascii="仿宋_GB2312" w:eastAsia="仿宋_GB2312" w:hAnsi="仿宋" w:cs="宋体" w:hint="eastAsia"/>
          <w:color w:val="000000"/>
          <w:spacing w:val="-9"/>
          <w:kern w:val="0"/>
          <w:sz w:val="32"/>
          <w:szCs w:val="32"/>
          <w:lang w:val="ru-RU"/>
        </w:rPr>
        <w:t>者，延迟</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第六条 </w:t>
      </w:r>
      <w:r>
        <w:rPr>
          <w:rFonts w:ascii="仿宋_GB2312" w:eastAsia="仿宋_GB2312" w:hAnsi="仿宋" w:cs="宋体" w:hint="eastAsia"/>
          <w:color w:val="000000"/>
          <w:spacing w:val="-7"/>
          <w:kern w:val="0"/>
          <w:sz w:val="32"/>
          <w:szCs w:val="32"/>
          <w:lang w:val="ru-RU"/>
        </w:rPr>
        <w:t>继续教育要求</w:t>
      </w:r>
    </w:p>
    <w:p w:rsidR="00836583" w:rsidRDefault="00836583" w:rsidP="00836583">
      <w:pPr>
        <w:autoSpaceDE w:val="0"/>
        <w:autoSpaceDN w:val="0"/>
        <w:spacing w:line="500" w:lineRule="exact"/>
        <w:ind w:firstLineChars="200" w:firstLine="608"/>
        <w:jc w:val="left"/>
        <w:rPr>
          <w:rFonts w:ascii="仿宋_GB2312" w:eastAsia="仿宋_GB2312" w:hAnsi="仿宋" w:cs="宋体"/>
          <w:color w:val="000000"/>
          <w:spacing w:val="-8"/>
          <w:kern w:val="0"/>
          <w:sz w:val="32"/>
          <w:szCs w:val="32"/>
          <w:lang w:val="ru-RU"/>
        </w:rPr>
      </w:pPr>
      <w:r>
        <w:rPr>
          <w:rFonts w:ascii="仿宋_GB2312" w:eastAsia="仿宋_GB2312" w:hAnsi="仿宋" w:cs="宋体" w:hint="eastAsia"/>
          <w:color w:val="000000"/>
          <w:spacing w:val="-8"/>
          <w:kern w:val="0"/>
          <w:sz w:val="32"/>
          <w:szCs w:val="32"/>
          <w:lang w:val="ru-RU"/>
        </w:rPr>
        <w:t>任现职期间，按照《江苏省专业技术人员继续教育条例》</w:t>
      </w:r>
      <w:r>
        <w:rPr>
          <w:rFonts w:ascii="仿宋_GB2312" w:eastAsia="仿宋_GB2312" w:hAnsi="仿宋" w:cs="宋体" w:hint="eastAsia"/>
          <w:color w:val="000000"/>
          <w:spacing w:val="-14"/>
          <w:kern w:val="0"/>
          <w:sz w:val="32"/>
          <w:szCs w:val="32"/>
          <w:lang w:val="ru-RU"/>
        </w:rPr>
        <w:t>相关规定，结合从事的教学与科研工作需要，完成国内外进修、</w:t>
      </w:r>
      <w:r>
        <w:rPr>
          <w:rFonts w:ascii="仿宋_GB2312" w:eastAsia="仿宋_GB2312" w:hAnsi="仿宋" w:cs="宋体" w:hint="eastAsia"/>
          <w:color w:val="000000"/>
          <w:spacing w:val="-8"/>
          <w:kern w:val="0"/>
          <w:sz w:val="32"/>
          <w:szCs w:val="32"/>
          <w:lang w:val="ru-RU"/>
        </w:rPr>
        <w:t>社会实践和知识更新等培训任务。</w:t>
      </w:r>
    </w:p>
    <w:p w:rsidR="00836583" w:rsidRDefault="00836583" w:rsidP="00836583">
      <w:pPr>
        <w:autoSpaceDE w:val="0"/>
        <w:autoSpaceDN w:val="0"/>
        <w:spacing w:line="500" w:lineRule="exact"/>
        <w:ind w:firstLineChars="200" w:firstLine="640"/>
        <w:jc w:val="left"/>
        <w:rPr>
          <w:rFonts w:ascii="仿宋_GB2312" w:eastAsia="仿宋_GB2312" w:hAnsi="仿宋"/>
          <w:color w:val="000000"/>
          <w:kern w:val="0"/>
          <w:sz w:val="32"/>
          <w:szCs w:val="32"/>
          <w:lang w:val="ru-RU"/>
        </w:rPr>
      </w:pPr>
    </w:p>
    <w:p w:rsidR="00836583" w:rsidRDefault="00836583" w:rsidP="00836583">
      <w:pPr>
        <w:autoSpaceDE w:val="0"/>
        <w:autoSpaceDN w:val="0"/>
        <w:spacing w:line="500" w:lineRule="exact"/>
        <w:jc w:val="center"/>
        <w:rPr>
          <w:rFonts w:ascii="宋体" w:hAnsi="宋体" w:cs="USTQEP+FZXBSK--GBK1-0"/>
          <w:b/>
          <w:color w:val="000000"/>
          <w:spacing w:val="-7"/>
          <w:kern w:val="0"/>
          <w:sz w:val="36"/>
          <w:szCs w:val="32"/>
          <w:lang w:val="ru-RU"/>
        </w:rPr>
      </w:pPr>
      <w:r>
        <w:rPr>
          <w:rFonts w:ascii="仿宋_GB2312" w:eastAsia="仿宋_GB2312" w:hAnsi="仿宋" w:cs="USTQEP+FZXBSK--GBK1-0" w:hint="eastAsia"/>
          <w:b/>
          <w:color w:val="000000"/>
          <w:spacing w:val="-8"/>
          <w:kern w:val="0"/>
          <w:sz w:val="32"/>
          <w:szCs w:val="32"/>
          <w:lang w:val="ru-RU"/>
        </w:rPr>
        <w:t xml:space="preserve"> </w:t>
      </w:r>
      <w:r>
        <w:rPr>
          <w:rFonts w:ascii="宋体" w:hAnsi="宋体" w:cs="USTQEP+FZXBSK--GBK1-0" w:hint="eastAsia"/>
          <w:b/>
          <w:color w:val="000000"/>
          <w:spacing w:val="-8"/>
          <w:kern w:val="0"/>
          <w:sz w:val="36"/>
          <w:szCs w:val="32"/>
          <w:lang w:val="ru-RU"/>
        </w:rPr>
        <w:t>第三章  助理</w:t>
      </w:r>
      <w:r>
        <w:rPr>
          <w:rFonts w:ascii="宋体" w:hAnsi="宋体" w:cs="USTQEP+FZXBSK--GBK1-0" w:hint="eastAsia"/>
          <w:b/>
          <w:color w:val="000000"/>
          <w:spacing w:val="-7"/>
          <w:kern w:val="0"/>
          <w:sz w:val="36"/>
          <w:szCs w:val="32"/>
          <w:lang w:val="ru-RU"/>
        </w:rPr>
        <w:t>实验师资格条件</w:t>
      </w:r>
    </w:p>
    <w:p w:rsidR="00836583" w:rsidRDefault="00836583" w:rsidP="00836583">
      <w:pPr>
        <w:autoSpaceDE w:val="0"/>
        <w:autoSpaceDN w:val="0"/>
        <w:spacing w:line="500" w:lineRule="exact"/>
        <w:jc w:val="center"/>
        <w:rPr>
          <w:rFonts w:ascii="仿宋_GB2312" w:eastAsia="仿宋_GB2312" w:hAnsi="仿宋" w:cs="USTQEP+FZXBSK--GBK1-0"/>
          <w:b/>
          <w:color w:val="000000"/>
          <w:spacing w:val="-8"/>
          <w:kern w:val="0"/>
          <w:sz w:val="32"/>
          <w:szCs w:val="32"/>
          <w:lang w:val="ru-RU"/>
        </w:rPr>
      </w:pPr>
    </w:p>
    <w:p w:rsidR="00836583" w:rsidRDefault="00836583" w:rsidP="00836583">
      <w:pPr>
        <w:autoSpaceDE w:val="0"/>
        <w:autoSpaceDN w:val="0"/>
        <w:spacing w:line="500" w:lineRule="exact"/>
        <w:ind w:firstLineChars="200" w:firstLine="608"/>
        <w:rPr>
          <w:rFonts w:ascii="仿宋_GB2312" w:eastAsia="仿宋_GB2312" w:hAnsi="仿宋" w:cs="宋体"/>
          <w:color w:val="000000"/>
          <w:spacing w:val="-7"/>
          <w:kern w:val="0"/>
          <w:sz w:val="32"/>
          <w:szCs w:val="32"/>
          <w:lang w:val="ru-RU"/>
        </w:rPr>
      </w:pPr>
      <w:r>
        <w:rPr>
          <w:rFonts w:ascii="仿宋_GB2312" w:eastAsia="仿宋_GB2312" w:hAnsi="仿宋" w:cs="宋体" w:hint="eastAsia"/>
          <w:color w:val="000000"/>
          <w:spacing w:val="-8"/>
          <w:kern w:val="0"/>
          <w:sz w:val="32"/>
          <w:szCs w:val="32"/>
          <w:lang w:val="ru-RU"/>
        </w:rPr>
        <w:t xml:space="preserve">第七条 </w:t>
      </w:r>
      <w:r>
        <w:rPr>
          <w:rFonts w:ascii="仿宋_GB2312" w:eastAsia="仿宋_GB2312" w:hAnsi="仿宋" w:cs="宋体" w:hint="eastAsia"/>
          <w:color w:val="000000"/>
          <w:spacing w:val="-7"/>
          <w:kern w:val="0"/>
          <w:sz w:val="32"/>
          <w:szCs w:val="32"/>
          <w:lang w:val="ru-RU"/>
        </w:rPr>
        <w:t>学历资历要求</w:t>
      </w:r>
    </w:p>
    <w:p w:rsidR="00836583" w:rsidRDefault="00836583" w:rsidP="00836583">
      <w:pPr>
        <w:autoSpaceDE w:val="0"/>
        <w:autoSpaceDN w:val="0"/>
        <w:spacing w:line="500" w:lineRule="exact"/>
        <w:ind w:firstLineChars="200" w:firstLine="584"/>
        <w:rPr>
          <w:rFonts w:ascii="仿宋_GB2312" w:eastAsia="仿宋_GB2312" w:hAnsi="仿宋" w:cs="宋体"/>
          <w:color w:val="000000"/>
          <w:spacing w:val="-14"/>
          <w:kern w:val="0"/>
          <w:sz w:val="32"/>
          <w:szCs w:val="32"/>
          <w:lang w:val="ru-RU"/>
        </w:rPr>
      </w:pPr>
      <w:r>
        <w:rPr>
          <w:rFonts w:ascii="仿宋_GB2312" w:eastAsia="仿宋_GB2312" w:hAnsi="仿宋" w:cs="宋体" w:hint="eastAsia"/>
          <w:color w:val="000000"/>
          <w:spacing w:val="-14"/>
          <w:kern w:val="0"/>
          <w:sz w:val="32"/>
          <w:szCs w:val="32"/>
          <w:lang w:val="ru-RU"/>
        </w:rPr>
        <w:t>（一）</w:t>
      </w:r>
      <w:r>
        <w:rPr>
          <w:rFonts w:ascii="仿宋_GB2312" w:eastAsia="仿宋_GB2312" w:hAnsi="宋体" w:cs="Arial" w:hint="eastAsia"/>
          <w:kern w:val="0"/>
          <w:sz w:val="32"/>
          <w:szCs w:val="32"/>
        </w:rPr>
        <w:t>大学本科毕业，在实验工作岗位见习期（一年）满后考核合格并转正定级。</w:t>
      </w:r>
    </w:p>
    <w:p w:rsidR="00836583" w:rsidRDefault="00836583" w:rsidP="00836583">
      <w:pPr>
        <w:autoSpaceDE w:val="0"/>
        <w:autoSpaceDN w:val="0"/>
        <w:spacing w:line="500" w:lineRule="exact"/>
        <w:ind w:firstLineChars="200" w:firstLine="584"/>
        <w:rPr>
          <w:rFonts w:ascii="仿宋_GB2312" w:eastAsia="仿宋_GB2312" w:hAnsi="宋体" w:cs="Arial"/>
          <w:kern w:val="0"/>
          <w:sz w:val="32"/>
          <w:szCs w:val="32"/>
        </w:rPr>
      </w:pPr>
      <w:r>
        <w:rPr>
          <w:rFonts w:ascii="仿宋_GB2312" w:eastAsia="仿宋_GB2312" w:hAnsi="仿宋" w:cs="宋体" w:hint="eastAsia"/>
          <w:color w:val="000000"/>
          <w:spacing w:val="-14"/>
          <w:kern w:val="0"/>
          <w:sz w:val="32"/>
          <w:szCs w:val="32"/>
          <w:lang w:val="ru-RU"/>
        </w:rPr>
        <w:t>（二）</w:t>
      </w:r>
      <w:r>
        <w:rPr>
          <w:rFonts w:ascii="仿宋_GB2312" w:eastAsia="仿宋_GB2312" w:hAnsi="宋体" w:cs="Arial" w:hint="eastAsia"/>
          <w:kern w:val="0"/>
          <w:sz w:val="32"/>
          <w:szCs w:val="32"/>
        </w:rPr>
        <w:t>硕士研究生毕业或取得硕士学位，来校后可认定取得助理实验师资格。</w:t>
      </w:r>
    </w:p>
    <w:p w:rsidR="00836583" w:rsidRDefault="00836583" w:rsidP="00836583">
      <w:pPr>
        <w:autoSpaceDE w:val="0"/>
        <w:autoSpaceDN w:val="0"/>
        <w:spacing w:line="500" w:lineRule="exact"/>
        <w:ind w:firstLineChars="200" w:firstLine="611"/>
        <w:rPr>
          <w:rFonts w:asciiTheme="minorHAnsi" w:eastAsia="仿宋_GB2312" w:hAnsiTheme="minorHAnsi" w:cs="USTQEP+FZXBSK--GBK1-0"/>
          <w:b/>
          <w:color w:val="000000"/>
          <w:spacing w:val="-8"/>
          <w:kern w:val="0"/>
          <w:sz w:val="32"/>
          <w:szCs w:val="32"/>
          <w:lang w:val="ru-RU"/>
        </w:rPr>
      </w:pPr>
    </w:p>
    <w:p w:rsidR="00836583" w:rsidRDefault="00836583" w:rsidP="00836583">
      <w:pPr>
        <w:autoSpaceDE w:val="0"/>
        <w:autoSpaceDN w:val="0"/>
        <w:spacing w:line="500" w:lineRule="exact"/>
        <w:jc w:val="center"/>
        <w:rPr>
          <w:rFonts w:ascii="宋体" w:hAnsi="宋体" w:cs="USTQEP+FZXBSK--GBK1-0"/>
          <w:b/>
          <w:color w:val="000000"/>
          <w:spacing w:val="-7"/>
          <w:kern w:val="0"/>
          <w:sz w:val="36"/>
          <w:szCs w:val="32"/>
          <w:lang w:val="ru-RU"/>
        </w:rPr>
      </w:pPr>
      <w:r>
        <w:rPr>
          <w:rFonts w:ascii="宋体" w:hAnsi="宋体" w:cs="USTQEP+FZXBSK--GBK1-0" w:hint="eastAsia"/>
          <w:b/>
          <w:color w:val="000000"/>
          <w:spacing w:val="-8"/>
          <w:kern w:val="0"/>
          <w:sz w:val="36"/>
          <w:szCs w:val="32"/>
          <w:lang w:val="ru-RU"/>
        </w:rPr>
        <w:t xml:space="preserve">第四章  </w:t>
      </w:r>
      <w:r>
        <w:rPr>
          <w:rFonts w:ascii="宋体" w:hAnsi="宋体" w:cs="USTQEP+FZXBSK--GBK1-0" w:hint="eastAsia"/>
          <w:b/>
          <w:color w:val="000000"/>
          <w:spacing w:val="-7"/>
          <w:kern w:val="0"/>
          <w:sz w:val="36"/>
          <w:szCs w:val="32"/>
          <w:lang w:val="ru-RU"/>
        </w:rPr>
        <w:t>实验师资格条件</w:t>
      </w:r>
    </w:p>
    <w:p w:rsidR="00836583" w:rsidRDefault="00836583" w:rsidP="00836583">
      <w:pPr>
        <w:autoSpaceDE w:val="0"/>
        <w:autoSpaceDN w:val="0"/>
        <w:spacing w:line="500" w:lineRule="exact"/>
        <w:jc w:val="center"/>
        <w:rPr>
          <w:rFonts w:ascii="仿宋_GB2312" w:eastAsia="仿宋_GB2312" w:hAnsi="仿宋"/>
          <w:b/>
          <w:color w:val="000000"/>
          <w:kern w:val="0"/>
          <w:sz w:val="32"/>
          <w:szCs w:val="32"/>
          <w:lang w:val="ru-RU"/>
        </w:rPr>
      </w:pP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第八条 </w:t>
      </w:r>
      <w:r>
        <w:rPr>
          <w:rFonts w:ascii="仿宋_GB2312" w:eastAsia="仿宋_GB2312" w:hAnsi="仿宋" w:cs="宋体" w:hint="eastAsia"/>
          <w:color w:val="000000"/>
          <w:spacing w:val="-7"/>
          <w:kern w:val="0"/>
          <w:sz w:val="32"/>
          <w:szCs w:val="32"/>
          <w:lang w:val="ru-RU"/>
        </w:rPr>
        <w:t>学历资历要求</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（一）具备下列条件之一者，可申报实验师职务：</w:t>
      </w:r>
    </w:p>
    <w:p w:rsidR="00836583" w:rsidRDefault="00836583" w:rsidP="00836583">
      <w:pPr>
        <w:autoSpaceDE w:val="0"/>
        <w:autoSpaceDN w:val="0"/>
        <w:spacing w:line="500" w:lineRule="exact"/>
        <w:ind w:firstLineChars="200" w:firstLine="648"/>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1</w:t>
      </w:r>
      <w:r>
        <w:rPr>
          <w:rFonts w:ascii="仿宋_GB2312" w:eastAsia="仿宋_GB2312" w:hAnsi="仿宋" w:cs="宋体" w:hint="eastAsia"/>
          <w:color w:val="000000"/>
          <w:spacing w:val="-2"/>
          <w:kern w:val="0"/>
          <w:sz w:val="32"/>
          <w:szCs w:val="32"/>
          <w:lang w:val="ru-RU"/>
        </w:rPr>
        <w:t>．具有大学本科学历或学士学位，受聘助理实验师职务</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624"/>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9"/>
          <w:kern w:val="0"/>
          <w:sz w:val="32"/>
          <w:szCs w:val="32"/>
          <w:lang w:val="ru-RU"/>
        </w:rPr>
        <w:t>．具有第二学士学位，受聘助理实验师职务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624"/>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9"/>
          <w:kern w:val="0"/>
          <w:sz w:val="32"/>
          <w:szCs w:val="32"/>
          <w:lang w:val="ru-RU"/>
        </w:rPr>
        <w:t>．获得硕士学位后，受聘助理实验师职务</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（二）具有博士学位；或获得硕士学位，受聘助理实验师职</w:t>
      </w:r>
      <w:r>
        <w:rPr>
          <w:rFonts w:ascii="仿宋_GB2312" w:eastAsia="仿宋_GB2312" w:hAnsi="仿宋" w:cs="宋体" w:hint="eastAsia"/>
          <w:color w:val="000000"/>
          <w:kern w:val="0"/>
          <w:sz w:val="32"/>
          <w:szCs w:val="32"/>
          <w:lang w:val="ru-RU"/>
        </w:rPr>
        <w:t>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8"/>
          <w:kern w:val="0"/>
          <w:sz w:val="32"/>
          <w:szCs w:val="32"/>
          <w:lang w:val="ru-RU"/>
        </w:rPr>
        <w:t>年以上，经考核合格，可</w:t>
      </w:r>
      <w:bookmarkStart w:id="0" w:name="_GoBack"/>
      <w:bookmarkEnd w:id="0"/>
      <w:r>
        <w:rPr>
          <w:rFonts w:asciiTheme="minorHAnsi" w:eastAsia="仿宋_GB2312" w:hAnsiTheme="minorHAnsi" w:cs="宋体" w:hint="eastAsia"/>
          <w:color w:val="000000"/>
          <w:spacing w:val="-8"/>
          <w:kern w:val="0"/>
          <w:sz w:val="32"/>
          <w:szCs w:val="32"/>
          <w:lang w:val="ru-RU"/>
        </w:rPr>
        <w:t>申报认定</w:t>
      </w:r>
      <w:r>
        <w:rPr>
          <w:rFonts w:ascii="仿宋_GB2312" w:eastAsia="仿宋_GB2312" w:hAnsi="仿宋" w:cs="宋体" w:hint="eastAsia"/>
          <w:color w:val="000000"/>
          <w:spacing w:val="-8"/>
          <w:kern w:val="0"/>
          <w:sz w:val="32"/>
          <w:szCs w:val="32"/>
          <w:lang w:val="ru-RU"/>
        </w:rPr>
        <w:t>实验师职务。</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lastRenderedPageBreak/>
        <w:t xml:space="preserve">第九条 </w:t>
      </w:r>
      <w:r>
        <w:rPr>
          <w:rFonts w:ascii="仿宋_GB2312" w:eastAsia="仿宋_GB2312" w:hAnsi="仿宋" w:cs="宋体" w:hint="eastAsia"/>
          <w:color w:val="000000"/>
          <w:spacing w:val="-7"/>
          <w:kern w:val="0"/>
          <w:sz w:val="32"/>
          <w:szCs w:val="32"/>
          <w:lang w:val="ru-RU"/>
        </w:rPr>
        <w:t>专业理论要求</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具有本学科较扎实的理论基础，具有从事实验教学、科研</w:t>
      </w:r>
      <w:r>
        <w:rPr>
          <w:rFonts w:ascii="仿宋_GB2312" w:eastAsia="仿宋_GB2312" w:hAnsi="仿宋" w:cs="宋体" w:hint="eastAsia"/>
          <w:color w:val="000000"/>
          <w:spacing w:val="-14"/>
          <w:kern w:val="0"/>
          <w:sz w:val="32"/>
          <w:szCs w:val="32"/>
          <w:lang w:val="ru-RU"/>
        </w:rPr>
        <w:t>和实验技术工作的能力，了解本学科领域国内外实验技术动态。</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第十条 实验教学业绩、成果要求</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（一）独立系统担任过１门以上实验课程的讲授工作，参加</w:t>
      </w:r>
      <w:r>
        <w:rPr>
          <w:rFonts w:ascii="仿宋_GB2312" w:eastAsia="仿宋_GB2312" w:hAnsi="仿宋" w:cs="宋体" w:hint="eastAsia"/>
          <w:color w:val="000000"/>
          <w:spacing w:val="-8"/>
          <w:kern w:val="0"/>
          <w:sz w:val="32"/>
          <w:szCs w:val="32"/>
          <w:lang w:val="ru-RU"/>
        </w:rPr>
        <w:t>指导过学生实验、生产实习等实践环节，教学效果良好。同时完成学院规定的实验教学和实验技术工作。</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（二）承担有关大型精密仪器设备的安装、调试、验收及维</w:t>
      </w:r>
      <w:r>
        <w:rPr>
          <w:rFonts w:ascii="仿宋_GB2312" w:eastAsia="仿宋_GB2312" w:hAnsi="仿宋" w:cs="宋体" w:hint="eastAsia"/>
          <w:color w:val="000000"/>
          <w:spacing w:val="-8"/>
          <w:kern w:val="0"/>
          <w:sz w:val="32"/>
          <w:szCs w:val="32"/>
          <w:lang w:val="ru-RU"/>
        </w:rPr>
        <w:t>护、检修，故障排除等技术工作；</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（三）根据教学、科研工作要求，能加工特殊的实验装置和</w:t>
      </w:r>
      <w:r>
        <w:rPr>
          <w:rFonts w:ascii="仿宋_GB2312" w:eastAsia="仿宋_GB2312" w:hAnsi="仿宋" w:cs="宋体" w:hint="eastAsia"/>
          <w:color w:val="000000"/>
          <w:spacing w:val="-8"/>
          <w:kern w:val="0"/>
          <w:sz w:val="32"/>
          <w:szCs w:val="32"/>
          <w:lang w:val="ru-RU"/>
        </w:rPr>
        <w:t>零部件，改进有关仪器性能指标，解决某些关键性技术问题；</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（四）承担实验任务，独立拟订实验方案，独立承担实验室</w:t>
      </w:r>
      <w:r>
        <w:rPr>
          <w:rFonts w:ascii="仿宋_GB2312" w:eastAsia="仿宋_GB2312" w:hAnsi="仿宋" w:cs="宋体" w:hint="eastAsia"/>
          <w:color w:val="000000"/>
          <w:spacing w:val="-8"/>
          <w:kern w:val="0"/>
          <w:sz w:val="32"/>
          <w:szCs w:val="32"/>
          <w:lang w:val="ru-RU"/>
        </w:rPr>
        <w:t>建设中的部分任务。</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第十一条 科研业绩、成果要求</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任现职以来，具备下列条件之一：</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（一）在省级以上期刊上独立或作为第一作者发表本专业学</w:t>
      </w:r>
      <w:r>
        <w:rPr>
          <w:rFonts w:ascii="仿宋_GB2312" w:eastAsia="仿宋_GB2312" w:hAnsi="仿宋" w:cs="宋体" w:hint="eastAsia"/>
          <w:color w:val="000000"/>
          <w:spacing w:val="-8"/>
          <w:kern w:val="0"/>
          <w:sz w:val="32"/>
          <w:szCs w:val="32"/>
          <w:lang w:val="ru-RU"/>
        </w:rPr>
        <w:t>术论文１篇以上。</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（二）参加编撰正式出版的学术著作或教材，本人撰写３万</w:t>
      </w:r>
      <w:r>
        <w:rPr>
          <w:rFonts w:ascii="仿宋_GB2312" w:eastAsia="仿宋_GB2312" w:hAnsi="仿宋" w:cs="宋体" w:hint="eastAsia"/>
          <w:color w:val="000000"/>
          <w:spacing w:val="-7"/>
          <w:kern w:val="0"/>
          <w:sz w:val="32"/>
          <w:szCs w:val="32"/>
          <w:lang w:val="ru-RU"/>
        </w:rPr>
        <w:t>字以上。</w:t>
      </w:r>
    </w:p>
    <w:p w:rsidR="00836583" w:rsidRDefault="00836583" w:rsidP="00836583">
      <w:pPr>
        <w:autoSpaceDE w:val="0"/>
        <w:autoSpaceDN w:val="0"/>
        <w:spacing w:line="500" w:lineRule="exact"/>
        <w:ind w:firstLineChars="200" w:firstLine="604"/>
        <w:jc w:val="left"/>
        <w:rPr>
          <w:rFonts w:ascii="仿宋_GB2312" w:eastAsia="仿宋_GB2312" w:hAnsi="仿宋" w:cs="宋体"/>
          <w:color w:val="000000"/>
          <w:spacing w:val="-25"/>
          <w:kern w:val="0"/>
          <w:sz w:val="32"/>
          <w:szCs w:val="32"/>
          <w:lang w:val="ru-RU"/>
        </w:rPr>
      </w:pPr>
      <w:r>
        <w:rPr>
          <w:rFonts w:ascii="仿宋_GB2312" w:eastAsia="仿宋_GB2312" w:hAnsi="仿宋" w:cs="宋体" w:hint="eastAsia"/>
          <w:color w:val="000000"/>
          <w:spacing w:val="-9"/>
          <w:kern w:val="0"/>
          <w:sz w:val="32"/>
          <w:szCs w:val="32"/>
          <w:lang w:val="ru-RU"/>
        </w:rPr>
        <w:t>（三）获得发明、专利</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25"/>
          <w:kern w:val="0"/>
          <w:sz w:val="32"/>
          <w:szCs w:val="32"/>
          <w:lang w:val="ru-RU"/>
        </w:rPr>
        <w:t>项以上（有证书）。</w:t>
      </w:r>
    </w:p>
    <w:p w:rsidR="00836583" w:rsidRDefault="00836583" w:rsidP="00836583">
      <w:pPr>
        <w:autoSpaceDE w:val="0"/>
        <w:autoSpaceDN w:val="0"/>
        <w:spacing w:line="500" w:lineRule="exact"/>
        <w:ind w:firstLineChars="200" w:firstLine="640"/>
        <w:jc w:val="left"/>
        <w:rPr>
          <w:rFonts w:ascii="仿宋_GB2312" w:eastAsia="仿宋_GB2312" w:hAnsi="仿宋"/>
          <w:color w:val="000000"/>
          <w:kern w:val="0"/>
          <w:sz w:val="32"/>
          <w:szCs w:val="32"/>
          <w:lang w:val="ru-RU"/>
        </w:rPr>
      </w:pPr>
    </w:p>
    <w:p w:rsidR="00836583" w:rsidRDefault="00836583" w:rsidP="00836583">
      <w:pPr>
        <w:autoSpaceDE w:val="0"/>
        <w:autoSpaceDN w:val="0"/>
        <w:spacing w:line="500" w:lineRule="exact"/>
        <w:jc w:val="center"/>
        <w:rPr>
          <w:rFonts w:ascii="宋体" w:hAnsi="宋体" w:cs="IHMNTR+FZXBSK--GBK1-0"/>
          <w:b/>
          <w:color w:val="000000"/>
          <w:spacing w:val="-7"/>
          <w:kern w:val="0"/>
          <w:sz w:val="36"/>
          <w:szCs w:val="32"/>
          <w:lang w:val="ru-RU"/>
        </w:rPr>
      </w:pPr>
      <w:r>
        <w:rPr>
          <w:rFonts w:ascii="宋体" w:hAnsi="宋体" w:cs="IHMNTR+FZXBSK--GBK1-0" w:hint="eastAsia"/>
          <w:b/>
          <w:color w:val="000000"/>
          <w:spacing w:val="-8"/>
          <w:kern w:val="0"/>
          <w:sz w:val="36"/>
          <w:szCs w:val="32"/>
          <w:lang w:val="ru-RU"/>
        </w:rPr>
        <w:t xml:space="preserve">第五章  </w:t>
      </w:r>
      <w:r>
        <w:rPr>
          <w:rFonts w:ascii="宋体" w:hAnsi="宋体" w:cs="IHMNTR+FZXBSK--GBK1-0" w:hint="eastAsia"/>
          <w:b/>
          <w:color w:val="000000"/>
          <w:spacing w:val="-7"/>
          <w:kern w:val="0"/>
          <w:sz w:val="36"/>
          <w:szCs w:val="32"/>
          <w:lang w:val="ru-RU"/>
        </w:rPr>
        <w:t>高级实验师资格条件</w:t>
      </w:r>
    </w:p>
    <w:p w:rsidR="00836583" w:rsidRDefault="00836583" w:rsidP="00836583">
      <w:pPr>
        <w:autoSpaceDE w:val="0"/>
        <w:autoSpaceDN w:val="0"/>
        <w:spacing w:line="500" w:lineRule="exact"/>
        <w:jc w:val="center"/>
        <w:rPr>
          <w:rFonts w:ascii="仿宋_GB2312" w:eastAsia="仿宋_GB2312" w:hAnsi="仿宋"/>
          <w:b/>
          <w:color w:val="000000"/>
          <w:kern w:val="0"/>
          <w:sz w:val="32"/>
          <w:szCs w:val="32"/>
          <w:lang w:val="ru-RU"/>
        </w:rPr>
      </w:pP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第十二条 </w:t>
      </w:r>
      <w:r>
        <w:rPr>
          <w:rFonts w:ascii="仿宋_GB2312" w:eastAsia="仿宋_GB2312" w:hAnsi="仿宋" w:cs="宋体" w:hint="eastAsia"/>
          <w:color w:val="000000"/>
          <w:spacing w:val="-7"/>
          <w:kern w:val="0"/>
          <w:sz w:val="32"/>
          <w:szCs w:val="32"/>
          <w:lang w:val="ru-RU"/>
        </w:rPr>
        <w:t>学历资历要求</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（一）具有大学本科以上学历或学士以上学位取得实验师资</w:t>
      </w:r>
      <w:r>
        <w:rPr>
          <w:rFonts w:ascii="仿宋_GB2312" w:eastAsia="仿宋_GB2312" w:hAnsi="仿宋" w:cs="宋体" w:hint="eastAsia"/>
          <w:color w:val="000000"/>
          <w:spacing w:val="-9"/>
          <w:kern w:val="0"/>
          <w:sz w:val="32"/>
          <w:szCs w:val="32"/>
          <w:lang w:val="ru-RU"/>
        </w:rPr>
        <w:t>格并受聘实验师职务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（二）获得博士学位后，取得实验师资格并受聘实验师职务</w:t>
      </w:r>
      <w:r>
        <w:rPr>
          <w:rFonts w:ascii="仿宋_GB2312" w:eastAsia="仿宋_GB2312" w:hAnsi="仿宋" w:hint="eastAsia"/>
          <w:color w:val="000000"/>
          <w:kern w:val="0"/>
          <w:sz w:val="32"/>
          <w:szCs w:val="32"/>
          <w:lang w:val="ru-RU"/>
        </w:rPr>
        <w:lastRenderedPageBreak/>
        <w:t>2</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540"/>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25"/>
          <w:kern w:val="0"/>
          <w:sz w:val="32"/>
          <w:szCs w:val="32"/>
          <w:lang w:val="ru-RU"/>
        </w:rPr>
        <w:t>（三）不具备以上规定学历资历，任现职期间业绩显著，在教</w:t>
      </w:r>
      <w:r>
        <w:rPr>
          <w:rFonts w:ascii="仿宋_GB2312" w:eastAsia="仿宋_GB2312" w:hAnsi="仿宋" w:cs="宋体" w:hint="eastAsia"/>
          <w:color w:val="000000"/>
          <w:spacing w:val="-29"/>
          <w:kern w:val="0"/>
          <w:sz w:val="32"/>
          <w:szCs w:val="32"/>
          <w:lang w:val="ru-RU"/>
        </w:rPr>
        <w:t>学、科研、实验技术工作中取得重大突破，年度考核均在合格（称</w:t>
      </w:r>
      <w:r>
        <w:rPr>
          <w:rFonts w:ascii="仿宋_GB2312" w:eastAsia="仿宋_GB2312" w:hAnsi="仿宋" w:cs="宋体" w:hint="eastAsia"/>
          <w:color w:val="000000"/>
          <w:spacing w:val="-27"/>
          <w:kern w:val="0"/>
          <w:sz w:val="32"/>
          <w:szCs w:val="32"/>
          <w:lang w:val="ru-RU"/>
        </w:rPr>
        <w:t>职）以上，并至少有一次为优秀，且符合下列条件之一者：</w:t>
      </w:r>
    </w:p>
    <w:p w:rsidR="00836583" w:rsidRDefault="00836583" w:rsidP="00836583">
      <w:pPr>
        <w:autoSpaceDE w:val="0"/>
        <w:autoSpaceDN w:val="0"/>
        <w:spacing w:line="500" w:lineRule="exact"/>
        <w:ind w:firstLineChars="200" w:firstLine="624"/>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14"/>
          <w:kern w:val="0"/>
          <w:sz w:val="32"/>
          <w:szCs w:val="32"/>
          <w:lang w:val="ru-RU"/>
        </w:rPr>
        <w:t>．取得大学专科学历后，从事实验技术工作或相近专业技</w:t>
      </w:r>
      <w:r>
        <w:rPr>
          <w:rFonts w:ascii="仿宋_GB2312" w:eastAsia="仿宋_GB2312" w:hAnsi="仿宋" w:cs="宋体" w:hint="eastAsia"/>
          <w:color w:val="000000"/>
          <w:spacing w:val="-9"/>
          <w:kern w:val="0"/>
          <w:sz w:val="32"/>
          <w:szCs w:val="32"/>
          <w:lang w:val="ru-RU"/>
        </w:rPr>
        <w:t>术工作满</w:t>
      </w:r>
      <w:r>
        <w:rPr>
          <w:rFonts w:ascii="仿宋_GB2312" w:eastAsia="仿宋_GB2312" w:hAnsi="仿宋" w:hint="eastAsia"/>
          <w:color w:val="000000"/>
          <w:spacing w:val="-4"/>
          <w:kern w:val="0"/>
          <w:sz w:val="32"/>
          <w:szCs w:val="32"/>
          <w:lang w:val="ru-RU"/>
        </w:rPr>
        <w:t>15</w:t>
      </w:r>
      <w:r>
        <w:rPr>
          <w:rFonts w:ascii="仿宋_GB2312" w:eastAsia="仿宋_GB2312" w:hAnsi="仿宋" w:cs="宋体" w:hint="eastAsia"/>
          <w:color w:val="000000"/>
          <w:spacing w:val="-15"/>
          <w:kern w:val="0"/>
          <w:sz w:val="32"/>
          <w:szCs w:val="32"/>
          <w:lang w:val="ru-RU"/>
        </w:rPr>
        <w:t>年，或大学专科学历，累计从事实验技术工作或相</w:t>
      </w:r>
      <w:r>
        <w:rPr>
          <w:rFonts w:ascii="仿宋_GB2312" w:eastAsia="仿宋_GB2312" w:hAnsi="仿宋" w:cs="宋体" w:hint="eastAsia"/>
          <w:color w:val="000000"/>
          <w:spacing w:val="-9"/>
          <w:kern w:val="0"/>
          <w:sz w:val="32"/>
          <w:szCs w:val="32"/>
          <w:lang w:val="ru-RU"/>
        </w:rPr>
        <w:t>近专业技术工作满</w:t>
      </w:r>
      <w:r>
        <w:rPr>
          <w:rFonts w:ascii="仿宋_GB2312" w:eastAsia="仿宋_GB2312" w:hAnsi="仿宋" w:hint="eastAsia"/>
          <w:color w:val="000000"/>
          <w:spacing w:val="-4"/>
          <w:kern w:val="0"/>
          <w:sz w:val="32"/>
          <w:szCs w:val="32"/>
          <w:lang w:val="ru-RU"/>
        </w:rPr>
        <w:t>20</w:t>
      </w:r>
      <w:r>
        <w:rPr>
          <w:rFonts w:ascii="仿宋_GB2312" w:eastAsia="仿宋_GB2312" w:hAnsi="仿宋" w:cs="宋体" w:hint="eastAsia"/>
          <w:color w:val="000000"/>
          <w:spacing w:val="-13"/>
          <w:kern w:val="0"/>
          <w:sz w:val="32"/>
          <w:szCs w:val="32"/>
          <w:lang w:val="ru-RU"/>
        </w:rPr>
        <w:t>年，取得实验师资格并受聘实验师职务</w:t>
      </w:r>
      <w:r>
        <w:rPr>
          <w:rFonts w:ascii="仿宋_GB2312" w:eastAsia="仿宋_GB2312" w:hAnsi="仿宋" w:hint="eastAsia"/>
          <w:color w:val="000000"/>
          <w:kern w:val="0"/>
          <w:sz w:val="32"/>
          <w:szCs w:val="32"/>
          <w:lang w:val="ru-RU"/>
        </w:rPr>
        <w:t>6</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624"/>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14"/>
          <w:kern w:val="0"/>
          <w:sz w:val="32"/>
          <w:szCs w:val="32"/>
          <w:lang w:val="ru-RU"/>
        </w:rPr>
        <w:t>．具有大学本科以上学历或学士以上学位，取得实验师资</w:t>
      </w:r>
      <w:r>
        <w:rPr>
          <w:rFonts w:ascii="仿宋_GB2312" w:eastAsia="仿宋_GB2312" w:hAnsi="仿宋" w:cs="宋体" w:hint="eastAsia"/>
          <w:color w:val="000000"/>
          <w:spacing w:val="-9"/>
          <w:kern w:val="0"/>
          <w:sz w:val="32"/>
          <w:szCs w:val="32"/>
          <w:lang w:val="ru-RU"/>
        </w:rPr>
        <w:t>格并受聘实验师职务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8"/>
          <w:kern w:val="0"/>
          <w:sz w:val="32"/>
          <w:szCs w:val="32"/>
          <w:lang w:val="ru-RU"/>
        </w:rPr>
        <w:t>年以上，或具有博士学位、取得实验师</w:t>
      </w:r>
      <w:r>
        <w:rPr>
          <w:rFonts w:ascii="仿宋_GB2312" w:eastAsia="仿宋_GB2312" w:hAnsi="仿宋" w:cs="宋体" w:hint="eastAsia"/>
          <w:color w:val="000000"/>
          <w:spacing w:val="-9"/>
          <w:kern w:val="0"/>
          <w:sz w:val="32"/>
          <w:szCs w:val="32"/>
          <w:lang w:val="ru-RU"/>
        </w:rPr>
        <w:t>资格并受聘实验师职务</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年以上，且在实验教学、科学研究、实验技术中成绩卓著，有重大创新，对本学科教学改革、实验技术工作有重大影响。</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第十三条 </w:t>
      </w:r>
      <w:r>
        <w:rPr>
          <w:rFonts w:ascii="仿宋_GB2312" w:eastAsia="仿宋_GB2312" w:hAnsi="仿宋" w:cs="宋体" w:hint="eastAsia"/>
          <w:color w:val="000000"/>
          <w:spacing w:val="-7"/>
          <w:kern w:val="0"/>
          <w:sz w:val="32"/>
          <w:szCs w:val="32"/>
          <w:lang w:val="ru-RU"/>
        </w:rPr>
        <w:t>专业理论要求</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具有本学科系统而坚实的理论基础、比较丰富的教学、科研实践经验和较强的教学、科研能力，熟悉本学科国内外的实验技术现状和发展趋势。</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第十四条 </w:t>
      </w:r>
      <w:r>
        <w:rPr>
          <w:rFonts w:ascii="仿宋_GB2312" w:eastAsia="仿宋_GB2312" w:hAnsi="仿宋" w:cs="宋体" w:hint="eastAsia"/>
          <w:color w:val="000000"/>
          <w:spacing w:val="-8"/>
          <w:kern w:val="0"/>
          <w:sz w:val="32"/>
          <w:szCs w:val="32"/>
          <w:lang w:val="ru-RU"/>
        </w:rPr>
        <w:t>实验教学业绩、成果要求</w:t>
      </w:r>
    </w:p>
    <w:p w:rsidR="00836583" w:rsidRDefault="00836583" w:rsidP="00836583">
      <w:pPr>
        <w:autoSpaceDE w:val="0"/>
        <w:autoSpaceDN w:val="0"/>
        <w:spacing w:line="500" w:lineRule="exact"/>
        <w:ind w:firstLineChars="200" w:firstLine="516"/>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31"/>
          <w:kern w:val="0"/>
          <w:sz w:val="32"/>
          <w:szCs w:val="32"/>
          <w:lang w:val="ru-RU"/>
        </w:rPr>
        <w:t>（一）系统担任过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7"/>
          <w:kern w:val="0"/>
          <w:sz w:val="32"/>
          <w:szCs w:val="32"/>
          <w:lang w:val="ru-RU"/>
        </w:rPr>
        <w:t>门以上实验课程的全部讲授工作。同时，</w:t>
      </w:r>
      <w:r>
        <w:rPr>
          <w:rFonts w:ascii="仿宋_GB2312" w:eastAsia="仿宋_GB2312" w:hAnsi="仿宋" w:cs="宋体" w:hint="eastAsia"/>
          <w:color w:val="000000"/>
          <w:spacing w:val="-14"/>
          <w:kern w:val="0"/>
          <w:sz w:val="32"/>
          <w:szCs w:val="32"/>
          <w:lang w:val="ru-RU"/>
        </w:rPr>
        <w:t>按照教学计划要求，积极指导学生实验实习、科学技术活动等。</w:t>
      </w:r>
      <w:r>
        <w:rPr>
          <w:rFonts w:ascii="仿宋_GB2312" w:eastAsia="仿宋_GB2312" w:hAnsi="仿宋" w:cs="宋体" w:hint="eastAsia"/>
          <w:color w:val="000000"/>
          <w:spacing w:val="-8"/>
          <w:kern w:val="0"/>
          <w:sz w:val="32"/>
          <w:szCs w:val="32"/>
          <w:lang w:val="ru-RU"/>
        </w:rPr>
        <w:t>完成学院规定的实验教学和实验技术工作。</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（二）实验、实习教学实绩突出。在教学过程中，能根据本</w:t>
      </w:r>
      <w:r>
        <w:rPr>
          <w:rFonts w:ascii="仿宋_GB2312" w:eastAsia="仿宋_GB2312" w:hAnsi="仿宋" w:cs="宋体" w:hint="eastAsia"/>
          <w:color w:val="000000"/>
          <w:spacing w:val="-8"/>
          <w:kern w:val="0"/>
          <w:sz w:val="32"/>
          <w:szCs w:val="32"/>
          <w:lang w:val="ru-RU"/>
        </w:rPr>
        <w:t>学科发展趋势和现代科学技术的发展，不断改革、更新、充实教学内容，掌握现代化的教学手段和实验技术手段；注意对学生实验技能的培养，提高学生的实验水平。</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（三）在实验工作方面，有较强的组织管理能力，对大型精</w:t>
      </w:r>
      <w:r>
        <w:rPr>
          <w:rFonts w:ascii="仿宋_GB2312" w:eastAsia="仿宋_GB2312" w:hAnsi="仿宋" w:cs="宋体" w:hint="eastAsia"/>
          <w:color w:val="000000"/>
          <w:spacing w:val="-8"/>
          <w:kern w:val="0"/>
          <w:sz w:val="32"/>
          <w:szCs w:val="32"/>
          <w:lang w:val="ru-RU"/>
        </w:rPr>
        <w:t>密仪器设备，能进行技术指标的鉴定工作，能制定实验室建设</w:t>
      </w:r>
      <w:r>
        <w:rPr>
          <w:rFonts w:ascii="仿宋_GB2312" w:eastAsia="仿宋_GB2312" w:hAnsi="仿宋" w:cs="宋体" w:hint="eastAsia"/>
          <w:color w:val="000000"/>
          <w:spacing w:val="-8"/>
          <w:kern w:val="0"/>
          <w:sz w:val="32"/>
          <w:szCs w:val="32"/>
          <w:lang w:val="ru-RU"/>
        </w:rPr>
        <w:lastRenderedPageBreak/>
        <w:t>的中、长期规划。</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（四）能解决本学科实验工作中出现的关键性技术问题，承</w:t>
      </w:r>
      <w:r>
        <w:rPr>
          <w:rFonts w:ascii="仿宋_GB2312" w:eastAsia="仿宋_GB2312" w:hAnsi="仿宋" w:cs="宋体" w:hint="eastAsia"/>
          <w:color w:val="000000"/>
          <w:spacing w:val="-8"/>
          <w:kern w:val="0"/>
          <w:sz w:val="32"/>
          <w:szCs w:val="32"/>
          <w:lang w:val="ru-RU"/>
        </w:rPr>
        <w:t>担过本学科的重大实验工作。</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（五）具有指导和培养下级实验技术人员的能力。</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第十五条 </w:t>
      </w:r>
      <w:r>
        <w:rPr>
          <w:rFonts w:ascii="仿宋_GB2312" w:eastAsia="仿宋_GB2312" w:hAnsi="仿宋" w:cs="宋体" w:hint="eastAsia"/>
          <w:color w:val="000000"/>
          <w:spacing w:val="-8"/>
          <w:kern w:val="0"/>
          <w:sz w:val="32"/>
          <w:szCs w:val="32"/>
          <w:lang w:val="ru-RU"/>
        </w:rPr>
        <w:t>科研业绩、成果要求</w:t>
      </w:r>
    </w:p>
    <w:p w:rsidR="00836583" w:rsidRDefault="00836583" w:rsidP="00836583">
      <w:pPr>
        <w:autoSpaceDE w:val="0"/>
        <w:autoSpaceDN w:val="0"/>
        <w:spacing w:line="500" w:lineRule="exact"/>
        <w:ind w:firstLineChars="200" w:firstLine="496"/>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36"/>
          <w:kern w:val="0"/>
          <w:sz w:val="32"/>
          <w:szCs w:val="32"/>
          <w:lang w:val="ru-RU"/>
        </w:rPr>
        <w:t>任现职以来，须具备下列条件中第（一）条和（二）、（三）、</w:t>
      </w:r>
      <w:r>
        <w:rPr>
          <w:rFonts w:ascii="仿宋_GB2312" w:eastAsia="仿宋_GB2312" w:hAnsi="仿宋" w:cs="宋体" w:hint="eastAsia"/>
          <w:color w:val="000000"/>
          <w:spacing w:val="-8"/>
          <w:kern w:val="0"/>
          <w:sz w:val="32"/>
          <w:szCs w:val="32"/>
          <w:lang w:val="ru-RU"/>
        </w:rPr>
        <w:t>（四）条中一条：</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（一）在省级以上期刊上独立或作为第一作者发表高水平、有创见的本专业学术论文３篇以上；或者撰写正式出版的具有</w:t>
      </w:r>
      <w:r>
        <w:rPr>
          <w:rFonts w:ascii="仿宋_GB2312" w:eastAsia="仿宋_GB2312" w:hAnsi="仿宋" w:cs="宋体" w:hint="eastAsia"/>
          <w:color w:val="000000"/>
          <w:spacing w:val="-9"/>
          <w:kern w:val="0"/>
          <w:sz w:val="32"/>
          <w:szCs w:val="32"/>
          <w:lang w:val="ru-RU"/>
        </w:rPr>
        <w:t>较高水平的学术著作</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部，本人撰写</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8"/>
          <w:kern w:val="0"/>
          <w:sz w:val="32"/>
          <w:szCs w:val="32"/>
          <w:lang w:val="ru-RU"/>
        </w:rPr>
        <w:t>万字以上（或参加编撰</w:t>
      </w:r>
      <w:r>
        <w:rPr>
          <w:rFonts w:ascii="仿宋_GB2312" w:eastAsia="仿宋_GB2312" w:hAnsi="仿宋" w:cs="宋体" w:hint="eastAsia"/>
          <w:color w:val="000000"/>
          <w:spacing w:val="-9"/>
          <w:kern w:val="0"/>
          <w:sz w:val="32"/>
          <w:szCs w:val="32"/>
          <w:lang w:val="ru-RU"/>
        </w:rPr>
        <w:t>通用教材</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24"/>
          <w:kern w:val="0"/>
          <w:sz w:val="32"/>
          <w:szCs w:val="32"/>
          <w:lang w:val="ru-RU"/>
        </w:rPr>
        <w:t>部，本人编写</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23"/>
          <w:kern w:val="0"/>
          <w:sz w:val="32"/>
          <w:szCs w:val="32"/>
          <w:lang w:val="ru-RU"/>
        </w:rPr>
        <w:t>万字以上），同时在省级以上期刊上</w:t>
      </w:r>
      <w:r>
        <w:rPr>
          <w:rFonts w:ascii="仿宋_GB2312" w:eastAsia="仿宋_GB2312" w:hAnsi="仿宋" w:cs="宋体" w:hint="eastAsia"/>
          <w:color w:val="000000"/>
          <w:spacing w:val="-8"/>
          <w:kern w:val="0"/>
          <w:sz w:val="32"/>
          <w:szCs w:val="32"/>
          <w:lang w:val="ru-RU"/>
        </w:rPr>
        <w:t>独立或作为第一作者发表高水平、有创见的本专业学术论文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篇以上。</w:t>
      </w:r>
    </w:p>
    <w:p w:rsidR="00836583" w:rsidRDefault="00836583" w:rsidP="00836583">
      <w:pPr>
        <w:autoSpaceDE w:val="0"/>
        <w:autoSpaceDN w:val="0"/>
        <w:spacing w:line="500" w:lineRule="exact"/>
        <w:ind w:firstLineChars="200" w:firstLine="536"/>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26"/>
          <w:kern w:val="0"/>
          <w:sz w:val="32"/>
          <w:szCs w:val="32"/>
          <w:lang w:val="ru-RU"/>
        </w:rPr>
        <w:t>（二）主持或主要参加市（厅）级以上科研课题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30"/>
          <w:kern w:val="0"/>
          <w:sz w:val="32"/>
          <w:szCs w:val="32"/>
          <w:lang w:val="ru-RU"/>
        </w:rPr>
        <w:t>项以上（前</w:t>
      </w:r>
      <w:r>
        <w:rPr>
          <w:rFonts w:ascii="仿宋_GB2312" w:eastAsia="仿宋_GB2312" w:hAnsi="仿宋" w:cs="宋体" w:hint="eastAsia"/>
          <w:color w:val="000000"/>
          <w:spacing w:val="-16"/>
          <w:kern w:val="0"/>
          <w:sz w:val="32"/>
          <w:szCs w:val="32"/>
          <w:lang w:val="ru-RU"/>
        </w:rPr>
        <w:t>五名），并通过成果鉴定或已经完成准予结题。</w:t>
      </w:r>
    </w:p>
    <w:p w:rsidR="00836583" w:rsidRDefault="00836583" w:rsidP="00836583">
      <w:pPr>
        <w:autoSpaceDE w:val="0"/>
        <w:autoSpaceDN w:val="0"/>
        <w:spacing w:line="500" w:lineRule="exact"/>
        <w:ind w:firstLineChars="200" w:firstLine="516"/>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31"/>
          <w:kern w:val="0"/>
          <w:sz w:val="32"/>
          <w:szCs w:val="32"/>
          <w:lang w:val="ru-RU"/>
        </w:rPr>
        <w:t>（三）获市（厅）级以上科研成果奖１项以上（有获奖证书）。</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（四）成果转化工作实绩突出。利用专业优势，将应用型科</w:t>
      </w:r>
      <w:r>
        <w:rPr>
          <w:rFonts w:ascii="仿宋_GB2312" w:eastAsia="仿宋_GB2312" w:hAnsi="仿宋" w:cs="宋体" w:hint="eastAsia"/>
          <w:color w:val="000000"/>
          <w:spacing w:val="-8"/>
          <w:kern w:val="0"/>
          <w:sz w:val="32"/>
          <w:szCs w:val="32"/>
          <w:lang w:val="ru-RU"/>
        </w:rPr>
        <w:t>研成果转化为社会生产力，并为国家或学院创造了较大的经济</w:t>
      </w:r>
      <w:r>
        <w:rPr>
          <w:rFonts w:ascii="仿宋_GB2312" w:eastAsia="仿宋_GB2312" w:hAnsi="仿宋" w:cs="宋体" w:hint="eastAsia"/>
          <w:color w:val="000000"/>
          <w:spacing w:val="-14"/>
          <w:kern w:val="0"/>
          <w:sz w:val="32"/>
          <w:szCs w:val="32"/>
          <w:lang w:val="ru-RU"/>
        </w:rPr>
        <w:t>效益，获得市（厅）级以上成果转化方面的表彰，或获得发明、</w:t>
      </w:r>
      <w:r>
        <w:rPr>
          <w:rFonts w:ascii="仿宋_GB2312" w:eastAsia="仿宋_GB2312" w:hAnsi="仿宋" w:cs="宋体" w:hint="eastAsia"/>
          <w:color w:val="000000"/>
          <w:spacing w:val="-8"/>
          <w:kern w:val="0"/>
          <w:sz w:val="32"/>
          <w:szCs w:val="32"/>
          <w:lang w:val="ru-RU"/>
        </w:rPr>
        <w:t>专利</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25"/>
          <w:kern w:val="0"/>
          <w:sz w:val="32"/>
          <w:szCs w:val="32"/>
          <w:lang w:val="ru-RU"/>
        </w:rPr>
        <w:t>项以上（有证书）。</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第十六条 </w:t>
      </w:r>
      <w:r>
        <w:rPr>
          <w:rFonts w:ascii="仿宋_GB2312" w:eastAsia="仿宋_GB2312" w:hAnsi="仿宋" w:cs="宋体" w:hint="eastAsia"/>
          <w:color w:val="000000"/>
          <w:spacing w:val="-8"/>
          <w:kern w:val="0"/>
          <w:sz w:val="32"/>
          <w:szCs w:val="32"/>
          <w:lang w:val="ru-RU"/>
        </w:rPr>
        <w:t>不具备规定学历资历的科研业绩要求任现职以来，在符合第五章第十三、十四条规定的评审条件</w:t>
      </w:r>
      <w:r>
        <w:rPr>
          <w:rFonts w:ascii="仿宋_GB2312" w:eastAsia="仿宋_GB2312" w:hAnsi="仿宋" w:cs="宋体" w:hint="eastAsia"/>
          <w:color w:val="000000"/>
          <w:spacing w:val="-34"/>
          <w:kern w:val="0"/>
          <w:sz w:val="32"/>
          <w:szCs w:val="32"/>
          <w:lang w:val="ru-RU"/>
        </w:rPr>
        <w:t>的前提下，须同时具备下列条件中第（一）条和第（二）、（三）、</w:t>
      </w:r>
      <w:r>
        <w:rPr>
          <w:rFonts w:ascii="仿宋_GB2312" w:eastAsia="仿宋_GB2312" w:hAnsi="仿宋" w:cs="宋体" w:hint="eastAsia"/>
          <w:color w:val="000000"/>
          <w:spacing w:val="-32"/>
          <w:kern w:val="0"/>
          <w:sz w:val="32"/>
          <w:szCs w:val="32"/>
          <w:lang w:val="ru-RU"/>
        </w:rPr>
        <w:t>（四）、（五）条中的两条：</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（一）在核心期刊上独立或作为第一作者发表高水平、有创</w:t>
      </w:r>
      <w:r>
        <w:rPr>
          <w:rFonts w:ascii="仿宋_GB2312" w:eastAsia="仿宋_GB2312" w:hAnsi="仿宋" w:cs="宋体" w:hint="eastAsia"/>
          <w:color w:val="000000"/>
          <w:spacing w:val="-9"/>
          <w:kern w:val="0"/>
          <w:sz w:val="32"/>
          <w:szCs w:val="32"/>
          <w:lang w:val="ru-RU"/>
        </w:rPr>
        <w:t>见的本专业学术论文</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8"/>
          <w:kern w:val="0"/>
          <w:sz w:val="32"/>
          <w:szCs w:val="32"/>
          <w:lang w:val="ru-RU"/>
        </w:rPr>
        <w:t>篇以上，其中至少１篇在本学科权威期</w:t>
      </w:r>
      <w:r>
        <w:rPr>
          <w:rFonts w:ascii="仿宋_GB2312" w:eastAsia="仿宋_GB2312" w:hAnsi="仿宋" w:cs="宋体" w:hint="eastAsia"/>
          <w:color w:val="000000"/>
          <w:spacing w:val="-15"/>
          <w:kern w:val="0"/>
          <w:sz w:val="32"/>
          <w:szCs w:val="32"/>
          <w:lang w:val="ru-RU"/>
        </w:rPr>
        <w:t>刊上发表；或者撰写正式出版的具有较高水平的学术著作</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部，</w:t>
      </w:r>
      <w:r>
        <w:rPr>
          <w:rFonts w:ascii="仿宋_GB2312" w:eastAsia="仿宋_GB2312" w:hAnsi="仿宋" w:cs="宋体" w:hint="eastAsia"/>
          <w:color w:val="000000"/>
          <w:spacing w:val="-9"/>
          <w:kern w:val="0"/>
          <w:sz w:val="32"/>
          <w:szCs w:val="32"/>
          <w:lang w:val="ru-RU"/>
        </w:rPr>
        <w:lastRenderedPageBreak/>
        <w:t>本人撰写</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9"/>
          <w:kern w:val="0"/>
          <w:sz w:val="32"/>
          <w:szCs w:val="32"/>
          <w:lang w:val="ru-RU"/>
        </w:rPr>
        <w:t>万字以上（或参加编撰通用教材</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部，本人编写</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8"/>
          <w:kern w:val="0"/>
          <w:sz w:val="32"/>
          <w:szCs w:val="32"/>
          <w:lang w:val="ru-RU"/>
        </w:rPr>
        <w:t>万字以上），同时在核心期刊上独立或作为第一作者发表高水</w:t>
      </w:r>
      <w:r>
        <w:rPr>
          <w:rFonts w:ascii="仿宋_GB2312" w:eastAsia="仿宋_GB2312" w:hAnsi="仿宋" w:cs="宋体" w:hint="eastAsia"/>
          <w:color w:val="000000"/>
          <w:spacing w:val="-9"/>
          <w:kern w:val="0"/>
          <w:sz w:val="32"/>
          <w:szCs w:val="32"/>
          <w:lang w:val="ru-RU"/>
        </w:rPr>
        <w:t>平、有创见的本专业学术论文</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8"/>
          <w:kern w:val="0"/>
          <w:sz w:val="32"/>
          <w:szCs w:val="32"/>
          <w:lang w:val="ru-RU"/>
        </w:rPr>
        <w:t>篇以上，其中至少１篇在本学科权威期刊上发表。</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（二）主持或主要参加省（部）级研究项目、技术攻关项目</w:t>
      </w:r>
      <w:r>
        <w:rPr>
          <w:rFonts w:ascii="仿宋_GB2312" w:eastAsia="仿宋_GB2312" w:hAnsi="仿宋" w:cs="宋体" w:hint="eastAsia"/>
          <w:color w:val="000000"/>
          <w:spacing w:val="-15"/>
          <w:kern w:val="0"/>
          <w:sz w:val="32"/>
          <w:szCs w:val="32"/>
          <w:lang w:val="ru-RU"/>
        </w:rPr>
        <w:t>或大型重点工程的主体建设及技术改造、重大实验项目</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56"/>
          <w:kern w:val="0"/>
          <w:sz w:val="32"/>
          <w:szCs w:val="32"/>
          <w:lang w:val="ru-RU"/>
        </w:rPr>
        <w:t>项（前</w:t>
      </w:r>
      <w:r>
        <w:rPr>
          <w:rFonts w:ascii="仿宋_GB2312" w:eastAsia="仿宋_GB2312" w:hAnsi="仿宋" w:cs="宋体" w:hint="eastAsia"/>
          <w:color w:val="000000"/>
          <w:spacing w:val="-25"/>
          <w:kern w:val="0"/>
          <w:sz w:val="32"/>
          <w:szCs w:val="32"/>
          <w:lang w:val="ru-RU"/>
        </w:rPr>
        <w:t>五名），或主持市（厅）级重点科研项目</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12"/>
          <w:kern w:val="0"/>
          <w:sz w:val="32"/>
          <w:szCs w:val="32"/>
          <w:lang w:val="ru-RU"/>
        </w:rPr>
        <w:t>项，并通过鉴定或已</w:t>
      </w:r>
      <w:r>
        <w:rPr>
          <w:rFonts w:ascii="仿宋_GB2312" w:eastAsia="仿宋_GB2312" w:hAnsi="仿宋" w:cs="宋体" w:hint="eastAsia"/>
          <w:color w:val="000000"/>
          <w:spacing w:val="-8"/>
          <w:kern w:val="0"/>
          <w:sz w:val="32"/>
          <w:szCs w:val="32"/>
          <w:lang w:val="ru-RU"/>
        </w:rPr>
        <w:t>经完成准予结题。</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（三）在实验教学、实验技术工作以及实验室建设方面成绩</w:t>
      </w:r>
      <w:r>
        <w:rPr>
          <w:rFonts w:ascii="仿宋_GB2312" w:eastAsia="仿宋_GB2312" w:hAnsi="仿宋" w:cs="宋体" w:hint="eastAsia"/>
          <w:color w:val="000000"/>
          <w:spacing w:val="-8"/>
          <w:kern w:val="0"/>
          <w:sz w:val="32"/>
          <w:szCs w:val="32"/>
          <w:lang w:val="ru-RU"/>
        </w:rPr>
        <w:t>显著，获得市（厅）级以上奖励。</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（四）获得过省（部）级科技成果奖，或市（厅）级科技成</w:t>
      </w:r>
      <w:r>
        <w:rPr>
          <w:rFonts w:ascii="仿宋_GB2312" w:eastAsia="仿宋_GB2312" w:hAnsi="仿宋" w:cs="宋体" w:hint="eastAsia"/>
          <w:color w:val="000000"/>
          <w:spacing w:val="-9"/>
          <w:kern w:val="0"/>
          <w:sz w:val="32"/>
          <w:szCs w:val="32"/>
          <w:lang w:val="ru-RU"/>
        </w:rPr>
        <w:t>果一等奖以上的奖励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25"/>
          <w:kern w:val="0"/>
          <w:sz w:val="32"/>
          <w:szCs w:val="32"/>
          <w:lang w:val="ru-RU"/>
        </w:rPr>
        <w:t>项（有获奖证书）。</w:t>
      </w:r>
    </w:p>
    <w:p w:rsidR="00836583" w:rsidRDefault="00836583" w:rsidP="00836583">
      <w:pPr>
        <w:autoSpaceDE w:val="0"/>
        <w:autoSpaceDN w:val="0"/>
        <w:spacing w:line="500" w:lineRule="exact"/>
        <w:ind w:firstLineChars="200" w:firstLine="604"/>
        <w:jc w:val="left"/>
        <w:rPr>
          <w:rFonts w:ascii="仿宋_GB2312" w:eastAsia="仿宋_GB2312" w:hAnsi="仿宋" w:cs="宋体"/>
          <w:color w:val="000000"/>
          <w:spacing w:val="-25"/>
          <w:kern w:val="0"/>
          <w:sz w:val="32"/>
          <w:szCs w:val="32"/>
          <w:lang w:val="ru-RU"/>
        </w:rPr>
      </w:pPr>
      <w:r>
        <w:rPr>
          <w:rFonts w:ascii="仿宋_GB2312" w:eastAsia="仿宋_GB2312" w:hAnsi="仿宋" w:cs="宋体" w:hint="eastAsia"/>
          <w:color w:val="000000"/>
          <w:spacing w:val="-9"/>
          <w:kern w:val="0"/>
          <w:sz w:val="32"/>
          <w:szCs w:val="32"/>
          <w:lang w:val="ru-RU"/>
        </w:rPr>
        <w:t>（五）获得发明、专利</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25"/>
          <w:kern w:val="0"/>
          <w:sz w:val="32"/>
          <w:szCs w:val="32"/>
          <w:lang w:val="ru-RU"/>
        </w:rPr>
        <w:t>项以上（有证书）。</w:t>
      </w:r>
    </w:p>
    <w:p w:rsidR="00836583" w:rsidRDefault="00836583" w:rsidP="00836583">
      <w:pPr>
        <w:autoSpaceDE w:val="0"/>
        <w:autoSpaceDN w:val="0"/>
        <w:spacing w:line="500" w:lineRule="exact"/>
        <w:ind w:firstLineChars="200" w:firstLine="640"/>
        <w:jc w:val="left"/>
        <w:rPr>
          <w:rFonts w:ascii="仿宋_GB2312" w:eastAsia="仿宋_GB2312" w:hAnsi="仿宋"/>
          <w:color w:val="000000"/>
          <w:kern w:val="0"/>
          <w:sz w:val="32"/>
          <w:szCs w:val="32"/>
          <w:lang w:val="ru-RU"/>
        </w:rPr>
      </w:pPr>
    </w:p>
    <w:p w:rsidR="00836583" w:rsidRDefault="00836583" w:rsidP="00836583">
      <w:pPr>
        <w:autoSpaceDE w:val="0"/>
        <w:autoSpaceDN w:val="0"/>
        <w:spacing w:line="500" w:lineRule="exact"/>
        <w:jc w:val="center"/>
        <w:rPr>
          <w:rFonts w:ascii="宋体" w:hAnsi="宋体" w:cs="FJQROD+FZXBSK--GBK1-0"/>
          <w:b/>
          <w:color w:val="000000"/>
          <w:spacing w:val="-8"/>
          <w:kern w:val="0"/>
          <w:sz w:val="36"/>
          <w:szCs w:val="32"/>
          <w:lang w:val="ru-RU"/>
        </w:rPr>
      </w:pPr>
      <w:r>
        <w:rPr>
          <w:rFonts w:ascii="宋体" w:hAnsi="宋体" w:cs="FJQROD+FZXBSK--GBK1-0" w:hint="eastAsia"/>
          <w:b/>
          <w:color w:val="000000"/>
          <w:spacing w:val="-8"/>
          <w:kern w:val="0"/>
          <w:sz w:val="36"/>
          <w:szCs w:val="32"/>
          <w:lang w:val="ru-RU"/>
        </w:rPr>
        <w:t>第六章  正高级实验师资格条件</w:t>
      </w:r>
    </w:p>
    <w:p w:rsidR="00836583" w:rsidRDefault="00836583" w:rsidP="00836583">
      <w:pPr>
        <w:autoSpaceDE w:val="0"/>
        <w:autoSpaceDN w:val="0"/>
        <w:spacing w:line="500" w:lineRule="exact"/>
        <w:jc w:val="center"/>
        <w:rPr>
          <w:rFonts w:ascii="仿宋_GB2312" w:eastAsia="仿宋_GB2312" w:hAnsi="仿宋"/>
          <w:b/>
          <w:color w:val="000000"/>
          <w:kern w:val="0"/>
          <w:sz w:val="32"/>
          <w:szCs w:val="32"/>
          <w:lang w:val="ru-RU"/>
        </w:rPr>
      </w:pP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第十七条 </w:t>
      </w:r>
      <w:r>
        <w:rPr>
          <w:rFonts w:ascii="仿宋_GB2312" w:eastAsia="仿宋_GB2312" w:hAnsi="仿宋" w:cs="宋体" w:hint="eastAsia"/>
          <w:color w:val="000000"/>
          <w:spacing w:val="-7"/>
          <w:kern w:val="0"/>
          <w:sz w:val="32"/>
          <w:szCs w:val="32"/>
          <w:lang w:val="ru-RU"/>
        </w:rPr>
        <w:t>学历资历要求</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具有大学本科以上学历或学士以上学位，取得高级实验师</w:t>
      </w:r>
      <w:r>
        <w:rPr>
          <w:rFonts w:ascii="仿宋_GB2312" w:eastAsia="仿宋_GB2312" w:hAnsi="仿宋" w:cs="宋体" w:hint="eastAsia"/>
          <w:color w:val="000000"/>
          <w:spacing w:val="-9"/>
          <w:kern w:val="0"/>
          <w:sz w:val="32"/>
          <w:szCs w:val="32"/>
          <w:lang w:val="ru-RU"/>
        </w:rPr>
        <w:t>资格并受聘高级实验师职务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第十八条 </w:t>
      </w:r>
      <w:r>
        <w:rPr>
          <w:rFonts w:ascii="仿宋_GB2312" w:eastAsia="仿宋_GB2312" w:hAnsi="仿宋" w:cs="宋体" w:hint="eastAsia"/>
          <w:color w:val="000000"/>
          <w:spacing w:val="-7"/>
          <w:kern w:val="0"/>
          <w:sz w:val="32"/>
          <w:szCs w:val="32"/>
          <w:lang w:val="ru-RU"/>
        </w:rPr>
        <w:t>专业理论要求</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具有本学科系统而坚实的理论基础、专业基础知识和专业实践能力，具有丰富的教学、科研实践经验和突出的教学、科研能力，掌握本学科国内外的实验技术现状和发展趋势，具有组织指导大型实验和解决关键性技术问题的能力。</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第十九条 </w:t>
      </w:r>
      <w:r>
        <w:rPr>
          <w:rFonts w:ascii="仿宋_GB2312" w:eastAsia="仿宋_GB2312" w:hAnsi="仿宋" w:cs="宋体" w:hint="eastAsia"/>
          <w:color w:val="000000"/>
          <w:spacing w:val="-8"/>
          <w:kern w:val="0"/>
          <w:sz w:val="32"/>
          <w:szCs w:val="32"/>
          <w:lang w:val="ru-RU"/>
        </w:rPr>
        <w:t>实验教学业绩、成果要求</w:t>
      </w:r>
    </w:p>
    <w:p w:rsidR="00836583" w:rsidRDefault="00836583" w:rsidP="00836583">
      <w:pPr>
        <w:autoSpaceDE w:val="0"/>
        <w:autoSpaceDN w:val="0"/>
        <w:spacing w:line="500" w:lineRule="exact"/>
        <w:ind w:firstLineChars="200" w:firstLine="560"/>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20"/>
          <w:kern w:val="0"/>
          <w:sz w:val="32"/>
          <w:szCs w:val="32"/>
          <w:lang w:val="ru-RU"/>
        </w:rPr>
        <w:t>（一）系统担任过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3"/>
          <w:kern w:val="0"/>
          <w:sz w:val="32"/>
          <w:szCs w:val="32"/>
          <w:lang w:val="ru-RU"/>
        </w:rPr>
        <w:t>门以上实验课程的全部讲授工作，教学</w:t>
      </w:r>
      <w:r>
        <w:rPr>
          <w:rFonts w:ascii="仿宋_GB2312" w:eastAsia="仿宋_GB2312" w:hAnsi="仿宋" w:cs="宋体" w:hint="eastAsia"/>
          <w:color w:val="000000"/>
          <w:spacing w:val="-14"/>
          <w:kern w:val="0"/>
          <w:sz w:val="32"/>
          <w:szCs w:val="32"/>
          <w:lang w:val="ru-RU"/>
        </w:rPr>
        <w:t>效果显著。同时，按照教学计划要求，积极指导学生实验实习、</w:t>
      </w:r>
      <w:r>
        <w:rPr>
          <w:rFonts w:ascii="仿宋_GB2312" w:eastAsia="仿宋_GB2312" w:hAnsi="仿宋" w:cs="宋体" w:hint="eastAsia"/>
          <w:color w:val="000000"/>
          <w:spacing w:val="-8"/>
          <w:kern w:val="0"/>
          <w:sz w:val="32"/>
          <w:szCs w:val="32"/>
          <w:lang w:val="ru-RU"/>
        </w:rPr>
        <w:t>科</w:t>
      </w:r>
      <w:r>
        <w:rPr>
          <w:rFonts w:ascii="仿宋_GB2312" w:eastAsia="仿宋_GB2312" w:hAnsi="仿宋" w:cs="宋体" w:hint="eastAsia"/>
          <w:color w:val="000000"/>
          <w:spacing w:val="-8"/>
          <w:kern w:val="0"/>
          <w:sz w:val="32"/>
          <w:szCs w:val="32"/>
          <w:lang w:val="ru-RU"/>
        </w:rPr>
        <w:lastRenderedPageBreak/>
        <w:t>学技术活动等。高质量完成学院规定的实验教学和实验技术</w:t>
      </w:r>
      <w:r>
        <w:rPr>
          <w:rFonts w:ascii="仿宋_GB2312" w:eastAsia="仿宋_GB2312" w:hAnsi="仿宋" w:cs="宋体" w:hint="eastAsia"/>
          <w:color w:val="000000"/>
          <w:spacing w:val="-6"/>
          <w:kern w:val="0"/>
          <w:sz w:val="32"/>
          <w:szCs w:val="32"/>
          <w:lang w:val="ru-RU"/>
        </w:rPr>
        <w:t>工作。</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（二）实验、实习教学实绩突出。在教学过程中，掌握本学</w:t>
      </w:r>
      <w:r>
        <w:rPr>
          <w:rFonts w:ascii="仿宋_GB2312" w:eastAsia="仿宋_GB2312" w:hAnsi="仿宋" w:cs="宋体" w:hint="eastAsia"/>
          <w:color w:val="000000"/>
          <w:spacing w:val="-8"/>
          <w:kern w:val="0"/>
          <w:sz w:val="32"/>
          <w:szCs w:val="32"/>
          <w:lang w:val="ru-RU"/>
        </w:rPr>
        <w:t>科发展趋势和现代科学技术的发展规律，不断改革创新教学内容，熟练掌握现代化的教学手段和实验技术手段；注重对学生实验技能的培养，提高学生的实验水平。需具备下列两个条件</w:t>
      </w:r>
      <w:r>
        <w:rPr>
          <w:rFonts w:ascii="仿宋_GB2312" w:eastAsia="仿宋_GB2312" w:hAnsi="仿宋" w:cs="宋体" w:hint="eastAsia"/>
          <w:color w:val="000000"/>
          <w:spacing w:val="-7"/>
          <w:kern w:val="0"/>
          <w:sz w:val="32"/>
          <w:szCs w:val="32"/>
          <w:lang w:val="ru-RU"/>
        </w:rPr>
        <w:t>中的一条：</w:t>
      </w:r>
    </w:p>
    <w:p w:rsidR="00836583" w:rsidRDefault="00836583" w:rsidP="00836583">
      <w:pPr>
        <w:autoSpaceDE w:val="0"/>
        <w:autoSpaceDN w:val="0"/>
        <w:spacing w:line="500" w:lineRule="exact"/>
        <w:ind w:firstLineChars="200" w:firstLine="624"/>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14"/>
          <w:kern w:val="0"/>
          <w:sz w:val="32"/>
          <w:szCs w:val="32"/>
          <w:lang w:val="ru-RU"/>
        </w:rPr>
        <w:t>．指导学生获得省级及以上的优秀毕业论文奖、科技创新</w:t>
      </w:r>
      <w:r>
        <w:rPr>
          <w:rFonts w:ascii="仿宋_GB2312" w:eastAsia="仿宋_GB2312" w:hAnsi="仿宋" w:cs="宋体" w:hint="eastAsia"/>
          <w:color w:val="000000"/>
          <w:spacing w:val="-8"/>
          <w:kern w:val="0"/>
          <w:sz w:val="32"/>
          <w:szCs w:val="32"/>
          <w:lang w:val="ru-RU"/>
        </w:rPr>
        <w:t>奖、学科竞赛奖或科技发明奖等；</w:t>
      </w:r>
    </w:p>
    <w:p w:rsidR="00836583" w:rsidRDefault="00836583" w:rsidP="00836583">
      <w:pPr>
        <w:autoSpaceDE w:val="0"/>
        <w:autoSpaceDN w:val="0"/>
        <w:spacing w:line="500" w:lineRule="exact"/>
        <w:ind w:firstLineChars="200" w:firstLine="620"/>
        <w:jc w:val="left"/>
        <w:rPr>
          <w:rFonts w:ascii="仿宋_GB2312" w:eastAsia="仿宋_GB2312" w:hAnsi="仿宋"/>
          <w:color w:val="000000"/>
          <w:kern w:val="0"/>
          <w:sz w:val="32"/>
          <w:szCs w:val="32"/>
          <w:lang w:val="ru-RU"/>
        </w:rPr>
      </w:pP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14"/>
          <w:kern w:val="0"/>
          <w:sz w:val="32"/>
          <w:szCs w:val="32"/>
          <w:lang w:val="ru-RU"/>
        </w:rPr>
        <w:t>．指导学生参加省级及以上大学生创新创业训练计划项目</w:t>
      </w:r>
      <w:r>
        <w:rPr>
          <w:rFonts w:ascii="仿宋_GB2312" w:eastAsia="仿宋_GB2312" w:hAnsi="仿宋" w:cs="宋体" w:hint="eastAsia"/>
          <w:color w:val="000000"/>
          <w:spacing w:val="-4"/>
          <w:kern w:val="0"/>
          <w:sz w:val="32"/>
          <w:szCs w:val="32"/>
          <w:lang w:val="ru-RU"/>
        </w:rPr>
        <w:t>等。</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（三）在实验工作方面，有较强的组织管理能力，具备制定</w:t>
      </w:r>
      <w:r>
        <w:rPr>
          <w:rFonts w:ascii="仿宋_GB2312" w:eastAsia="仿宋_GB2312" w:hAnsi="仿宋" w:cs="宋体" w:hint="eastAsia"/>
          <w:color w:val="000000"/>
          <w:spacing w:val="-8"/>
          <w:kern w:val="0"/>
          <w:sz w:val="32"/>
          <w:szCs w:val="32"/>
          <w:lang w:val="ru-RU"/>
        </w:rPr>
        <w:t>实验室建设中、长期规划的能力。</w:t>
      </w:r>
    </w:p>
    <w:p w:rsidR="00836583" w:rsidRDefault="00836583" w:rsidP="00836583">
      <w:pPr>
        <w:autoSpaceDE w:val="0"/>
        <w:autoSpaceDN w:val="0"/>
        <w:spacing w:line="500" w:lineRule="exact"/>
        <w:ind w:firstLineChars="200" w:firstLine="58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4"/>
          <w:kern w:val="0"/>
          <w:sz w:val="32"/>
          <w:szCs w:val="32"/>
          <w:lang w:val="ru-RU"/>
        </w:rPr>
        <w:t>（四）能解决本学科实验工作中出现的关键性技术问题，承</w:t>
      </w:r>
      <w:r>
        <w:rPr>
          <w:rFonts w:ascii="仿宋_GB2312" w:eastAsia="仿宋_GB2312" w:hAnsi="仿宋" w:cs="宋体" w:hint="eastAsia"/>
          <w:color w:val="000000"/>
          <w:spacing w:val="-8"/>
          <w:kern w:val="0"/>
          <w:sz w:val="32"/>
          <w:szCs w:val="32"/>
          <w:lang w:val="ru-RU"/>
        </w:rPr>
        <w:t>担过本学科的重大实验工作。</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（五）具有指导和培养下级实验技术人员的能力。</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第二十条 </w:t>
      </w:r>
      <w:r>
        <w:rPr>
          <w:rFonts w:ascii="仿宋_GB2312" w:eastAsia="仿宋_GB2312" w:hAnsi="仿宋" w:cs="宋体" w:hint="eastAsia"/>
          <w:color w:val="000000"/>
          <w:spacing w:val="-8"/>
          <w:kern w:val="0"/>
          <w:sz w:val="32"/>
          <w:szCs w:val="32"/>
          <w:lang w:val="ru-RU"/>
        </w:rPr>
        <w:t>科研业绩、成果要求</w:t>
      </w:r>
    </w:p>
    <w:p w:rsidR="00836583" w:rsidRDefault="00836583" w:rsidP="00836583">
      <w:pPr>
        <w:autoSpaceDE w:val="0"/>
        <w:autoSpaceDN w:val="0"/>
        <w:spacing w:line="500" w:lineRule="exact"/>
        <w:ind w:firstLineChars="300" w:firstLine="74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36"/>
          <w:kern w:val="0"/>
          <w:sz w:val="32"/>
          <w:szCs w:val="32"/>
          <w:lang w:val="ru-RU"/>
        </w:rPr>
        <w:t>任现职以来，须具备下列条件中第（一）条和（二）、（三）、</w:t>
      </w:r>
      <w:r>
        <w:rPr>
          <w:rFonts w:ascii="仿宋_GB2312" w:eastAsia="仿宋_GB2312" w:hAnsi="仿宋" w:cs="宋体" w:hint="eastAsia"/>
          <w:color w:val="000000"/>
          <w:spacing w:val="-8"/>
          <w:kern w:val="0"/>
          <w:sz w:val="32"/>
          <w:szCs w:val="32"/>
          <w:lang w:val="ru-RU"/>
        </w:rPr>
        <w:t>（四）条中一条：</w:t>
      </w:r>
    </w:p>
    <w:p w:rsidR="00836583" w:rsidRDefault="00836583" w:rsidP="00836583">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（一）在核心以上期刊上独立或作为第一作者发表高水平、</w:t>
      </w:r>
      <w:r>
        <w:rPr>
          <w:rFonts w:ascii="仿宋_GB2312" w:eastAsia="仿宋_GB2312" w:hAnsi="仿宋" w:cs="宋体" w:hint="eastAsia"/>
          <w:color w:val="000000"/>
          <w:spacing w:val="-9"/>
          <w:kern w:val="0"/>
          <w:sz w:val="32"/>
          <w:szCs w:val="32"/>
          <w:lang w:val="ru-RU"/>
        </w:rPr>
        <w:t>有创见的本专业学术论文</w:t>
      </w:r>
      <w:r>
        <w:rPr>
          <w:rFonts w:ascii="仿宋_GB2312" w:eastAsia="仿宋_GB2312" w:hAnsi="仿宋" w:hint="eastAsia"/>
          <w:color w:val="000000"/>
          <w:kern w:val="0"/>
          <w:sz w:val="32"/>
          <w:szCs w:val="32"/>
          <w:lang w:val="ru-RU"/>
        </w:rPr>
        <w:t>6</w:t>
      </w:r>
      <w:r>
        <w:rPr>
          <w:rFonts w:ascii="仿宋_GB2312" w:eastAsia="仿宋_GB2312" w:hAnsi="仿宋" w:cs="宋体" w:hint="eastAsia"/>
          <w:color w:val="000000"/>
          <w:spacing w:val="-9"/>
          <w:kern w:val="0"/>
          <w:sz w:val="32"/>
          <w:szCs w:val="32"/>
          <w:lang w:val="ru-RU"/>
        </w:rPr>
        <w:t>篇以上，其中至少</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篇以上在本学</w:t>
      </w:r>
      <w:r>
        <w:rPr>
          <w:rFonts w:ascii="仿宋_GB2312" w:eastAsia="仿宋_GB2312" w:hAnsi="仿宋" w:cs="宋体" w:hint="eastAsia"/>
          <w:color w:val="000000"/>
          <w:spacing w:val="-8"/>
          <w:kern w:val="0"/>
          <w:sz w:val="32"/>
          <w:szCs w:val="32"/>
          <w:lang w:val="ru-RU"/>
        </w:rPr>
        <w:t>科权威期刊发表；或者撰写正式出版的具有较高水平的学术著</w:t>
      </w:r>
      <w:r>
        <w:rPr>
          <w:rFonts w:ascii="仿宋_GB2312" w:eastAsia="仿宋_GB2312" w:hAnsi="仿宋" w:cs="宋体" w:hint="eastAsia"/>
          <w:color w:val="000000"/>
          <w:kern w:val="0"/>
          <w:sz w:val="32"/>
          <w:szCs w:val="32"/>
          <w:lang w:val="ru-RU"/>
        </w:rPr>
        <w:t>作</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19"/>
          <w:kern w:val="0"/>
          <w:sz w:val="32"/>
          <w:szCs w:val="32"/>
          <w:lang w:val="ru-RU"/>
        </w:rPr>
        <w:t>部，本人撰写</w:t>
      </w:r>
      <w:r>
        <w:rPr>
          <w:rFonts w:ascii="仿宋_GB2312" w:eastAsia="仿宋_GB2312" w:hAnsi="仿宋" w:hint="eastAsia"/>
          <w:color w:val="000000"/>
          <w:spacing w:val="-4"/>
          <w:kern w:val="0"/>
          <w:sz w:val="32"/>
          <w:szCs w:val="32"/>
          <w:lang w:val="ru-RU"/>
        </w:rPr>
        <w:t>15</w:t>
      </w:r>
      <w:r>
        <w:rPr>
          <w:rFonts w:ascii="仿宋_GB2312" w:eastAsia="仿宋_GB2312" w:hAnsi="仿宋" w:cs="宋体" w:hint="eastAsia"/>
          <w:color w:val="000000"/>
          <w:spacing w:val="-13"/>
          <w:kern w:val="0"/>
          <w:sz w:val="32"/>
          <w:szCs w:val="32"/>
          <w:lang w:val="ru-RU"/>
        </w:rPr>
        <w:t>万字以上（或参加编撰通用教材</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22"/>
          <w:kern w:val="0"/>
          <w:sz w:val="32"/>
          <w:szCs w:val="32"/>
          <w:lang w:val="ru-RU"/>
        </w:rPr>
        <w:t>部，本</w:t>
      </w:r>
      <w:r>
        <w:rPr>
          <w:rFonts w:ascii="仿宋_GB2312" w:eastAsia="仿宋_GB2312" w:hAnsi="仿宋" w:cs="宋体" w:hint="eastAsia"/>
          <w:color w:val="000000"/>
          <w:spacing w:val="-8"/>
          <w:kern w:val="0"/>
          <w:sz w:val="32"/>
          <w:szCs w:val="32"/>
          <w:lang w:val="ru-RU"/>
        </w:rPr>
        <w:t>人编写</w:t>
      </w:r>
      <w:r>
        <w:rPr>
          <w:rFonts w:ascii="仿宋_GB2312" w:eastAsia="仿宋_GB2312" w:hAnsi="仿宋" w:hint="eastAsia"/>
          <w:color w:val="000000"/>
          <w:spacing w:val="-5"/>
          <w:kern w:val="0"/>
          <w:sz w:val="32"/>
          <w:szCs w:val="32"/>
          <w:lang w:val="ru-RU"/>
        </w:rPr>
        <w:t>15</w:t>
      </w:r>
      <w:r>
        <w:rPr>
          <w:rFonts w:ascii="仿宋_GB2312" w:eastAsia="仿宋_GB2312" w:hAnsi="仿宋" w:cs="宋体" w:hint="eastAsia"/>
          <w:color w:val="000000"/>
          <w:spacing w:val="-15"/>
          <w:kern w:val="0"/>
          <w:sz w:val="32"/>
          <w:szCs w:val="32"/>
          <w:lang w:val="ru-RU"/>
        </w:rPr>
        <w:t>万字以上），同时在核心以上期刊上独立或作为第一</w:t>
      </w:r>
      <w:r>
        <w:rPr>
          <w:rFonts w:ascii="仿宋_GB2312" w:eastAsia="仿宋_GB2312" w:hAnsi="仿宋" w:cs="宋体" w:hint="eastAsia"/>
          <w:color w:val="000000"/>
          <w:spacing w:val="-9"/>
          <w:kern w:val="0"/>
          <w:sz w:val="32"/>
          <w:szCs w:val="32"/>
          <w:lang w:val="ru-RU"/>
        </w:rPr>
        <w:t>作者发表高水平、有创见的本专业学术论文</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7"/>
          <w:kern w:val="0"/>
          <w:sz w:val="32"/>
          <w:szCs w:val="32"/>
          <w:lang w:val="ru-RU"/>
        </w:rPr>
        <w:t>篇以上，其中至</w:t>
      </w:r>
      <w:r>
        <w:rPr>
          <w:rFonts w:ascii="仿宋_GB2312" w:eastAsia="仿宋_GB2312" w:hAnsi="仿宋" w:cs="宋体" w:hint="eastAsia"/>
          <w:color w:val="000000"/>
          <w:kern w:val="0"/>
          <w:sz w:val="32"/>
          <w:szCs w:val="32"/>
          <w:lang w:val="ru-RU"/>
        </w:rPr>
        <w:t>少</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篇以上在本学科权威期刊发表。</w:t>
      </w:r>
    </w:p>
    <w:p w:rsidR="00836583" w:rsidRDefault="00836583" w:rsidP="00836583">
      <w:pPr>
        <w:autoSpaceDE w:val="0"/>
        <w:autoSpaceDN w:val="0"/>
        <w:spacing w:line="500" w:lineRule="exact"/>
        <w:ind w:firstLineChars="200" w:firstLine="580"/>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15"/>
          <w:kern w:val="0"/>
          <w:sz w:val="32"/>
          <w:szCs w:val="32"/>
          <w:lang w:val="ru-RU"/>
        </w:rPr>
        <w:t>（二）主持省部级及以上课题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14"/>
          <w:kern w:val="0"/>
          <w:sz w:val="32"/>
          <w:szCs w:val="32"/>
          <w:lang w:val="ru-RU"/>
        </w:rPr>
        <w:t>项以上，并通过成果鉴定或</w:t>
      </w:r>
      <w:r>
        <w:rPr>
          <w:rFonts w:ascii="仿宋_GB2312" w:eastAsia="仿宋_GB2312" w:hAnsi="仿宋" w:cs="宋体" w:hint="eastAsia"/>
          <w:color w:val="000000"/>
          <w:spacing w:val="-8"/>
          <w:kern w:val="0"/>
          <w:sz w:val="32"/>
          <w:szCs w:val="32"/>
          <w:lang w:val="ru-RU"/>
        </w:rPr>
        <w:lastRenderedPageBreak/>
        <w:t>已经完成准予结题。</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（三）获省部级及以上科研成果奖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项以上（有获奖证书，</w:t>
      </w:r>
      <w:r>
        <w:rPr>
          <w:rFonts w:ascii="仿宋_GB2312" w:eastAsia="仿宋_GB2312" w:hAnsi="仿宋" w:cs="宋体" w:hint="eastAsia"/>
          <w:color w:val="000000"/>
          <w:spacing w:val="-33"/>
          <w:kern w:val="0"/>
          <w:sz w:val="32"/>
          <w:szCs w:val="32"/>
          <w:lang w:val="ru-RU"/>
        </w:rPr>
        <w:t>排名前三）。</w:t>
      </w:r>
    </w:p>
    <w:p w:rsidR="00836583" w:rsidRDefault="00836583" w:rsidP="00836583">
      <w:pPr>
        <w:autoSpaceDE w:val="0"/>
        <w:autoSpaceDN w:val="0"/>
        <w:spacing w:line="500" w:lineRule="exact"/>
        <w:ind w:firstLineChars="200" w:firstLine="584"/>
        <w:jc w:val="left"/>
        <w:rPr>
          <w:rFonts w:ascii="仿宋_GB2312" w:eastAsia="仿宋_GB2312" w:hAnsi="仿宋" w:cs="宋体"/>
          <w:color w:val="000000"/>
          <w:spacing w:val="-25"/>
          <w:kern w:val="0"/>
          <w:sz w:val="32"/>
          <w:szCs w:val="32"/>
          <w:lang w:val="ru-RU"/>
        </w:rPr>
      </w:pPr>
      <w:r>
        <w:rPr>
          <w:rFonts w:ascii="仿宋_GB2312" w:eastAsia="仿宋_GB2312" w:hAnsi="仿宋" w:cs="宋体" w:hint="eastAsia"/>
          <w:color w:val="000000"/>
          <w:spacing w:val="-14"/>
          <w:kern w:val="0"/>
          <w:sz w:val="32"/>
          <w:szCs w:val="32"/>
          <w:lang w:val="ru-RU"/>
        </w:rPr>
        <w:t>（四）成果转化工作实绩突出。利用专业优势，将应用型科</w:t>
      </w:r>
      <w:r>
        <w:rPr>
          <w:rFonts w:ascii="仿宋_GB2312" w:eastAsia="仿宋_GB2312" w:hAnsi="仿宋" w:cs="宋体" w:hint="eastAsia"/>
          <w:color w:val="000000"/>
          <w:spacing w:val="-8"/>
          <w:kern w:val="0"/>
          <w:sz w:val="32"/>
          <w:szCs w:val="32"/>
          <w:lang w:val="ru-RU"/>
        </w:rPr>
        <w:t>研成果转化为社会生产力，并为国家或学校创造了较大的经济效益，获得省部级及以上成果转化方面的表彰，或获得发明、专利</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25"/>
          <w:kern w:val="0"/>
          <w:sz w:val="32"/>
          <w:szCs w:val="32"/>
          <w:lang w:val="ru-RU"/>
        </w:rPr>
        <w:t>项以上（有证书）。</w:t>
      </w:r>
    </w:p>
    <w:p w:rsidR="00836583" w:rsidRDefault="00836583" w:rsidP="00836583">
      <w:pPr>
        <w:autoSpaceDE w:val="0"/>
        <w:autoSpaceDN w:val="0"/>
        <w:spacing w:line="500" w:lineRule="exact"/>
        <w:ind w:firstLineChars="200" w:firstLine="640"/>
        <w:jc w:val="left"/>
        <w:rPr>
          <w:rFonts w:ascii="仿宋_GB2312" w:eastAsia="仿宋_GB2312" w:hAnsi="仿宋"/>
          <w:color w:val="000000"/>
          <w:kern w:val="0"/>
          <w:sz w:val="32"/>
          <w:szCs w:val="32"/>
          <w:lang w:val="ru-RU"/>
        </w:rPr>
      </w:pPr>
    </w:p>
    <w:p w:rsidR="00836583" w:rsidRDefault="00836583" w:rsidP="00836583">
      <w:pPr>
        <w:autoSpaceDE w:val="0"/>
        <w:autoSpaceDN w:val="0"/>
        <w:spacing w:line="500" w:lineRule="exact"/>
        <w:jc w:val="center"/>
        <w:rPr>
          <w:rFonts w:ascii="宋体" w:hAnsi="宋体" w:cs="MORNAC+FZXBSK--GBK1-0"/>
          <w:b/>
          <w:color w:val="000000"/>
          <w:spacing w:val="-4"/>
          <w:kern w:val="0"/>
          <w:sz w:val="36"/>
          <w:szCs w:val="32"/>
          <w:lang w:val="ru-RU"/>
        </w:rPr>
      </w:pPr>
      <w:r>
        <w:rPr>
          <w:rFonts w:ascii="宋体" w:hAnsi="宋体" w:cs="MORNAC+FZXBSK--GBK1-0" w:hint="eastAsia"/>
          <w:b/>
          <w:color w:val="000000"/>
          <w:spacing w:val="-8"/>
          <w:kern w:val="0"/>
          <w:sz w:val="36"/>
          <w:szCs w:val="32"/>
          <w:lang w:val="ru-RU"/>
        </w:rPr>
        <w:t>第七章</w:t>
      </w:r>
      <w:r>
        <w:rPr>
          <w:rFonts w:ascii="宋体" w:hAnsi="宋体" w:hint="eastAsia"/>
          <w:b/>
          <w:color w:val="000000"/>
          <w:spacing w:val="262"/>
          <w:kern w:val="0"/>
          <w:sz w:val="36"/>
          <w:szCs w:val="32"/>
          <w:lang w:val="ru-RU"/>
        </w:rPr>
        <w:t xml:space="preserve"> </w:t>
      </w:r>
      <w:r>
        <w:rPr>
          <w:rFonts w:ascii="宋体" w:hAnsi="宋体" w:cs="MORNAC+FZXBSK--GBK1-0" w:hint="eastAsia"/>
          <w:b/>
          <w:color w:val="000000"/>
          <w:spacing w:val="-4"/>
          <w:kern w:val="0"/>
          <w:sz w:val="36"/>
          <w:szCs w:val="32"/>
          <w:lang w:val="ru-RU"/>
        </w:rPr>
        <w:t>附则</w:t>
      </w:r>
    </w:p>
    <w:p w:rsidR="00836583" w:rsidRDefault="00836583" w:rsidP="00836583">
      <w:pPr>
        <w:autoSpaceDE w:val="0"/>
        <w:autoSpaceDN w:val="0"/>
        <w:spacing w:line="500" w:lineRule="exact"/>
        <w:jc w:val="center"/>
        <w:rPr>
          <w:rFonts w:ascii="仿宋_GB2312" w:eastAsia="仿宋_GB2312" w:hAnsi="仿宋"/>
          <w:b/>
          <w:color w:val="000000"/>
          <w:kern w:val="0"/>
          <w:sz w:val="32"/>
          <w:szCs w:val="32"/>
          <w:lang w:val="ru-RU"/>
        </w:rPr>
      </w:pPr>
    </w:p>
    <w:p w:rsidR="00836583" w:rsidRDefault="00836583" w:rsidP="00836583">
      <w:pPr>
        <w:autoSpaceDE w:val="0"/>
        <w:autoSpaceDN w:val="0"/>
        <w:spacing w:line="500" w:lineRule="exact"/>
        <w:ind w:firstLineChars="200" w:firstLine="620"/>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5"/>
          <w:kern w:val="0"/>
          <w:sz w:val="32"/>
          <w:szCs w:val="32"/>
          <w:lang w:val="ru-RU"/>
        </w:rPr>
        <w:t>第</w:t>
      </w:r>
      <w:r>
        <w:rPr>
          <w:rFonts w:ascii="仿宋_GB2312" w:eastAsia="仿宋_GB2312" w:hAnsi="仿宋" w:cs="宋体" w:hint="eastAsia"/>
          <w:color w:val="000000"/>
          <w:spacing w:val="-9"/>
          <w:kern w:val="0"/>
          <w:sz w:val="32"/>
          <w:szCs w:val="32"/>
          <w:lang w:val="ru-RU"/>
        </w:rPr>
        <w:t>二十一</w:t>
      </w:r>
      <w:r>
        <w:rPr>
          <w:rFonts w:ascii="仿宋_GB2312" w:eastAsia="仿宋_GB2312" w:hAnsi="仿宋" w:cs="宋体" w:hint="eastAsia"/>
          <w:color w:val="000000"/>
          <w:spacing w:val="-5"/>
          <w:kern w:val="0"/>
          <w:sz w:val="32"/>
          <w:szCs w:val="32"/>
          <w:lang w:val="ru-RU"/>
        </w:rPr>
        <w:t>条 对从国内外引进、没有职称或越级申报职称的高层次人才，在满足本条件第五条前提下，可根据本人实际水</w:t>
      </w:r>
      <w:r>
        <w:rPr>
          <w:rFonts w:ascii="仿宋_GB2312" w:eastAsia="仿宋_GB2312" w:hAnsi="仿宋" w:cs="宋体" w:hint="eastAsia"/>
          <w:color w:val="000000"/>
          <w:spacing w:val="-8"/>
          <w:kern w:val="0"/>
          <w:sz w:val="32"/>
          <w:szCs w:val="32"/>
          <w:lang w:val="ru-RU"/>
        </w:rPr>
        <w:t>平、能力和业绩成果直接申报相应级别的专业技术资格。</w:t>
      </w:r>
    </w:p>
    <w:p w:rsidR="00836583" w:rsidRDefault="00836583" w:rsidP="00836583">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第二十二条 </w:t>
      </w:r>
      <w:r>
        <w:rPr>
          <w:rFonts w:ascii="仿宋_GB2312" w:eastAsia="仿宋_GB2312" w:hAnsi="仿宋" w:cs="宋体" w:hint="eastAsia"/>
          <w:color w:val="000000"/>
          <w:spacing w:val="-8"/>
          <w:kern w:val="0"/>
          <w:sz w:val="32"/>
          <w:szCs w:val="32"/>
          <w:lang w:val="ru-RU"/>
        </w:rPr>
        <w:t>本条件中所涉及的年限、数量、等级等均含本级，所涉及的任职年限、成果时间均截止到申报年度上一年年</w:t>
      </w:r>
      <w:r>
        <w:rPr>
          <w:rFonts w:ascii="仿宋_GB2312" w:eastAsia="仿宋_GB2312" w:hAnsi="仿宋" w:cs="宋体" w:hint="eastAsia"/>
          <w:color w:val="000000"/>
          <w:spacing w:val="-4"/>
          <w:kern w:val="0"/>
          <w:sz w:val="32"/>
          <w:szCs w:val="32"/>
          <w:lang w:val="ru-RU"/>
        </w:rPr>
        <w:t>底。</w:t>
      </w:r>
    </w:p>
    <w:p w:rsidR="00836583" w:rsidRDefault="00836583" w:rsidP="00836583">
      <w:pPr>
        <w:autoSpaceDE w:val="0"/>
        <w:autoSpaceDN w:val="0"/>
        <w:spacing w:line="500" w:lineRule="exact"/>
        <w:ind w:firstLineChars="200" w:firstLine="604"/>
        <w:jc w:val="left"/>
        <w:rPr>
          <w:rFonts w:ascii="仿宋_GB2312" w:eastAsia="仿宋_GB2312" w:hAnsi="仿宋" w:cs="宋体"/>
          <w:color w:val="000000"/>
          <w:spacing w:val="-23"/>
          <w:kern w:val="0"/>
          <w:sz w:val="32"/>
          <w:szCs w:val="32"/>
          <w:lang w:val="ru-RU"/>
        </w:rPr>
      </w:pPr>
      <w:r>
        <w:rPr>
          <w:rFonts w:ascii="仿宋_GB2312" w:eastAsia="仿宋_GB2312" w:hAnsi="仿宋" w:cs="宋体" w:hint="eastAsia"/>
          <w:color w:val="000000"/>
          <w:spacing w:val="-9"/>
          <w:kern w:val="0"/>
          <w:sz w:val="32"/>
          <w:szCs w:val="32"/>
          <w:lang w:val="ru-RU"/>
        </w:rPr>
        <w:t xml:space="preserve">第二十三条 </w:t>
      </w:r>
      <w:r>
        <w:rPr>
          <w:rFonts w:ascii="仿宋_GB2312" w:eastAsia="仿宋_GB2312" w:hAnsi="仿宋" w:cs="宋体" w:hint="eastAsia"/>
          <w:color w:val="000000"/>
          <w:spacing w:val="-8"/>
          <w:kern w:val="0"/>
          <w:sz w:val="32"/>
          <w:szCs w:val="32"/>
          <w:lang w:val="ru-RU"/>
        </w:rPr>
        <w:t>申报之日已办理退休手续或已达到国家规定退休年龄的人员不在申报范围之内（申报之日以学院规定的申报</w:t>
      </w:r>
      <w:r>
        <w:rPr>
          <w:rFonts w:ascii="仿宋_GB2312" w:eastAsia="仿宋_GB2312" w:hAnsi="仿宋" w:cs="宋体" w:hint="eastAsia"/>
          <w:color w:val="000000"/>
          <w:spacing w:val="-23"/>
          <w:kern w:val="0"/>
          <w:sz w:val="32"/>
          <w:szCs w:val="32"/>
          <w:lang w:val="ru-RU"/>
        </w:rPr>
        <w:t>材料报送时间为准）。</w:t>
      </w:r>
    </w:p>
    <w:p w:rsidR="00836583" w:rsidRDefault="00836583" w:rsidP="00836583">
      <w:pPr>
        <w:widowControl/>
        <w:spacing w:line="500" w:lineRule="exact"/>
        <w:ind w:firstLineChars="200" w:firstLine="640"/>
        <w:rPr>
          <w:rFonts w:ascii="仿宋_GB2312" w:eastAsia="仿宋_GB2312" w:hAnsi="宋体"/>
          <w:color w:val="000000"/>
          <w:sz w:val="32"/>
          <w:szCs w:val="32"/>
        </w:rPr>
      </w:pPr>
      <w:r>
        <w:rPr>
          <w:rFonts w:ascii="仿宋_GB2312" w:eastAsia="仿宋_GB2312" w:hAnsi="宋体" w:cs="Arial" w:hint="eastAsia"/>
          <w:color w:val="000000"/>
          <w:kern w:val="0"/>
          <w:sz w:val="32"/>
          <w:szCs w:val="32"/>
        </w:rPr>
        <w:t>第二十四条 本评价标准自下发之日起执行，解释权属院专业技术职务任职资格评聘工作领导小组。</w:t>
      </w:r>
    </w:p>
    <w:p w:rsidR="00836583" w:rsidRDefault="00836583" w:rsidP="00836583">
      <w:pPr>
        <w:autoSpaceDE w:val="0"/>
        <w:autoSpaceDN w:val="0"/>
        <w:spacing w:line="500" w:lineRule="exact"/>
        <w:jc w:val="left"/>
        <w:rPr>
          <w:rFonts w:ascii="仿宋_GB2312" w:eastAsia="仿宋_GB2312" w:hAnsi="仿宋"/>
          <w:color w:val="000000"/>
          <w:kern w:val="0"/>
          <w:sz w:val="32"/>
          <w:szCs w:val="32"/>
        </w:rPr>
      </w:pPr>
    </w:p>
    <w:p w:rsidR="00836583" w:rsidRDefault="00836583" w:rsidP="00836583">
      <w:pPr>
        <w:jc w:val="center"/>
        <w:rPr>
          <w:rFonts w:ascii="仿宋_GB2312" w:eastAsia="仿宋_GB2312"/>
          <w:color w:val="000000" w:themeColor="text1"/>
          <w:sz w:val="32"/>
          <w:szCs w:val="32"/>
          <w:lang w:val="ru-RU"/>
        </w:rPr>
      </w:pPr>
    </w:p>
    <w:p w:rsidR="00E87D84" w:rsidRPr="00836583" w:rsidRDefault="00E87D84">
      <w:pPr>
        <w:rPr>
          <w:lang w:val="ru-RU"/>
        </w:rPr>
      </w:pPr>
    </w:p>
    <w:sectPr w:rsidR="00E87D84" w:rsidRPr="00836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A2" w:rsidRDefault="00FE65A2" w:rsidP="009348FB">
      <w:r>
        <w:separator/>
      </w:r>
    </w:p>
  </w:endnote>
  <w:endnote w:type="continuationSeparator" w:id="0">
    <w:p w:rsidR="00FE65A2" w:rsidRDefault="00FE65A2" w:rsidP="0093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PPCQC+FZXBSK--GBK1-0">
    <w:altName w:val="Arial Unicode MS"/>
    <w:panose1 w:val="00000000000000000000"/>
    <w:charset w:val="00"/>
    <w:family w:val="modern"/>
    <w:notTrueType/>
    <w:pitch w:val="variable"/>
    <w:sig w:usb0="00000003" w:usb1="00000000" w:usb2="00000000" w:usb3="00000000" w:csb0="00000001" w:csb1="00000000"/>
  </w:font>
  <w:font w:name="MQDGQR+FZXBSK--GBK1-0">
    <w:altName w:val="Arial Unicode MS"/>
    <w:panose1 w:val="00000000000000000000"/>
    <w:charset w:val="00"/>
    <w:family w:val="modern"/>
    <w:notTrueType/>
    <w:pitch w:val="variable"/>
    <w:sig w:usb0="00000003" w:usb1="00000000" w:usb2="00000000" w:usb3="00000000" w:csb0="00000001" w:csb1="00000000"/>
  </w:font>
  <w:font w:name="VLHCRB+TimesNewRomanPSMT">
    <w:altName w:val="Arial Unicode MS"/>
    <w:panose1 w:val="00000000000000000000"/>
    <w:charset w:val="00"/>
    <w:family w:val="roman"/>
    <w:notTrueType/>
    <w:pitch w:val="variable"/>
    <w:sig w:usb0="00000003" w:usb1="00000000" w:usb2="00000000" w:usb3="00000000" w:csb0="00000001" w:csb1="00000000"/>
  </w:font>
  <w:font w:name="USTQEP+FZXBSK--GBK1-0">
    <w:altName w:val="Arial Unicode MS"/>
    <w:panose1 w:val="00000000000000000000"/>
    <w:charset w:val="00"/>
    <w:family w:val="modern"/>
    <w:notTrueType/>
    <w:pitch w:val="variable"/>
    <w:sig w:usb0="00000003" w:usb1="00000000" w:usb2="00000000" w:usb3="00000000" w:csb0="00000001" w:csb1="00000000"/>
  </w:font>
  <w:font w:name="IHMNTR+FZXBSK--GBK1-0">
    <w:altName w:val="Arial Unicode MS"/>
    <w:panose1 w:val="00000000000000000000"/>
    <w:charset w:val="00"/>
    <w:family w:val="modern"/>
    <w:notTrueType/>
    <w:pitch w:val="variable"/>
    <w:sig w:usb0="00000003" w:usb1="00000000" w:usb2="00000000" w:usb3="00000000" w:csb0="00000001" w:csb1="00000000"/>
  </w:font>
  <w:font w:name="FJQROD+FZXBSK--GBK1-0">
    <w:altName w:val="Arial Unicode MS"/>
    <w:panose1 w:val="00000000000000000000"/>
    <w:charset w:val="00"/>
    <w:family w:val="modern"/>
    <w:notTrueType/>
    <w:pitch w:val="variable"/>
    <w:sig w:usb0="00000003" w:usb1="00000000" w:usb2="00000000" w:usb3="00000000" w:csb0="00000001" w:csb1="00000000"/>
  </w:font>
  <w:font w:name="MORNAC+FZXBSK--GBK1-0">
    <w:altName w:val="Arial Unicode MS"/>
    <w:panose1 w:val="00000000000000000000"/>
    <w:charset w:val="00"/>
    <w:family w:val="moder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A2" w:rsidRDefault="00FE65A2" w:rsidP="009348FB">
      <w:r>
        <w:separator/>
      </w:r>
    </w:p>
  </w:footnote>
  <w:footnote w:type="continuationSeparator" w:id="0">
    <w:p w:rsidR="00FE65A2" w:rsidRDefault="00FE65A2" w:rsidP="00934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82"/>
    <w:rsid w:val="001A4C82"/>
    <w:rsid w:val="00836583"/>
    <w:rsid w:val="009348FB"/>
    <w:rsid w:val="00E87D84"/>
    <w:rsid w:val="00FE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132C6-CA3B-4547-B4B3-8442EA73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5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8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48FB"/>
    <w:rPr>
      <w:rFonts w:ascii="Times New Roman" w:eastAsia="宋体" w:hAnsi="Times New Roman" w:cs="Times New Roman"/>
      <w:sz w:val="18"/>
      <w:szCs w:val="18"/>
    </w:rPr>
  </w:style>
  <w:style w:type="paragraph" w:styleId="a5">
    <w:name w:val="footer"/>
    <w:basedOn w:val="a"/>
    <w:link w:val="a6"/>
    <w:uiPriority w:val="99"/>
    <w:unhideWhenUsed/>
    <w:rsid w:val="009348FB"/>
    <w:pPr>
      <w:tabs>
        <w:tab w:val="center" w:pos="4153"/>
        <w:tab w:val="right" w:pos="8306"/>
      </w:tabs>
      <w:snapToGrid w:val="0"/>
      <w:jc w:val="left"/>
    </w:pPr>
    <w:rPr>
      <w:sz w:val="18"/>
      <w:szCs w:val="18"/>
    </w:rPr>
  </w:style>
  <w:style w:type="character" w:customStyle="1" w:styleId="a6">
    <w:name w:val="页脚 字符"/>
    <w:basedOn w:val="a0"/>
    <w:link w:val="a5"/>
    <w:uiPriority w:val="99"/>
    <w:rsid w:val="009348F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619</Words>
  <Characters>3533</Characters>
  <Application>Microsoft Office Word</Application>
  <DocSecurity>0</DocSecurity>
  <Lines>29</Lines>
  <Paragraphs>8</Paragraphs>
  <ScaleCrop>false</ScaleCrop>
  <Company>微软中国</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2017-07-10T01:34:00Z</dcterms:created>
  <dcterms:modified xsi:type="dcterms:W3CDTF">2017-07-10T03:08:00Z</dcterms:modified>
</cp:coreProperties>
</file>