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时代精神的象征</w:t>
      </w:r>
    </w:p>
    <w:p>
      <w:pPr>
        <w:ind w:firstLine="480" w:firstLineChars="200"/>
        <w:rPr>
          <w:rFonts w:hint="eastAsia"/>
          <w:sz w:val="24"/>
          <w:szCs w:val="24"/>
        </w:rPr>
      </w:pPr>
      <w:r>
        <w:rPr>
          <w:rFonts w:hint="eastAsia"/>
          <w:sz w:val="24"/>
          <w:szCs w:val="24"/>
        </w:rPr>
        <w:t>2021年是我国的建党百年，百年以来，涌现了许多的中国精神，从南湖红船出发，共产党人始终把握时代的脉搏勇毅前行，如红船精神、长征精神、抗争救灾精神、抗洪精神等，这些伟大精神凝聚着中国人民艰苦奋斗</w:t>
      </w:r>
      <w:r>
        <w:rPr>
          <w:rFonts w:hint="eastAsia"/>
          <w:sz w:val="24"/>
          <w:szCs w:val="24"/>
          <w:lang w:eastAsia="zh-CN"/>
        </w:rPr>
        <w:t>、</w:t>
      </w:r>
      <w:r>
        <w:rPr>
          <w:rFonts w:hint="eastAsia"/>
          <w:sz w:val="24"/>
          <w:szCs w:val="24"/>
        </w:rPr>
        <w:t>牺牲奉献、开拓进取的伟大精神。</w:t>
      </w:r>
    </w:p>
    <w:p>
      <w:pPr>
        <w:ind w:firstLine="480" w:firstLineChars="200"/>
        <w:rPr>
          <w:rFonts w:hint="eastAsia"/>
          <w:sz w:val="24"/>
          <w:szCs w:val="24"/>
        </w:rPr>
      </w:pPr>
      <w:r>
        <w:rPr>
          <w:rFonts w:hint="eastAsia"/>
          <w:sz w:val="24"/>
          <w:szCs w:val="24"/>
        </w:rPr>
        <w:t>作为新时代的中国人民我们有责任和义务弘扬中国时代精神。其中爱国主义在社会主义核心价值观中的核心地位，爱国主义的优良传统在中华民族五千多年的历史发展中一直发挥着重要作用，它是动员和鼓舞中国人民团结奋斗的，一面旗帜是推动中国社会历史前进的巨大力量，也是历代优秀人物谱写壮丽人生的力量源泉，爱国主义是中华民族的民族心，民族魂是中华民族最重要的精神财富，是中国人民和中华民族独立和民族尊严的强力精神动力。</w:t>
      </w:r>
    </w:p>
    <w:p>
      <w:pPr>
        <w:ind w:firstLine="480" w:firstLineChars="200"/>
        <w:rPr>
          <w:rFonts w:hint="eastAsia"/>
          <w:sz w:val="24"/>
          <w:szCs w:val="24"/>
        </w:rPr>
      </w:pPr>
      <w:r>
        <w:rPr>
          <w:rFonts w:hint="eastAsia"/>
          <w:sz w:val="24"/>
          <w:szCs w:val="24"/>
        </w:rPr>
        <w:t>爱国看着离我们很远，其实是我们身边，2019 年是特殊的一年，本该开心的一节新的一年，年末却突发新冠疫情，逐渐引起了全球各国的关注，一场没有硝烟的战场开始打响，一日复一日，病情并未好转，确诊病例越来越多，人民群众开始惶恐，但在疫情期间面对艰难紧急的局势下，全国各地的人民团结一致、众志成城共同抗击疫情。疫情严重，物资短缺，人名群众开始全款捐物，奉献自己的力量，为国家尽一份力;各地的医护人员在放假期间也主动请缨，毅然决然的回到工作岗位、前往医护人员短缺的地方增员，协助当地的防疫工作，连续工作几天几夜，执行一次任务就要好几个小时，期间不敢吃东西喝水，穿着沉重的防护服、带着护目镜和口罩连续工作;不少的志愿者参加医护人员的防疫工作，为医护人员减少负担;交警维护着交通、民警保护大家、城管守护市民;以及小区保安、快递员、环卫工人都在默默地守护我们为的就是我们能安心在家休息，他们都是最美的逆行者，涓涓细流汇聚成一股战胜疫情的强大力量，共同筑成一道守护人民健康的防护线。</w:t>
      </w:r>
    </w:p>
    <w:p>
      <w:pPr>
        <w:ind w:firstLine="480" w:firstLineChars="200"/>
        <w:rPr>
          <w:rFonts w:hint="eastAsia"/>
          <w:sz w:val="24"/>
          <w:szCs w:val="24"/>
        </w:rPr>
      </w:pPr>
      <w:r>
        <w:rPr>
          <w:rFonts w:hint="eastAsia"/>
          <w:sz w:val="24"/>
          <w:szCs w:val="24"/>
        </w:rPr>
        <w:t>疫情期间让我真正知道了生命至上的意义，时间就是生命，每个人都在争分夺秒，逆行者们他们有着钢铁般的精神，有舍小家为大家 的奉献精神，就像蜡烛一样燃烧自己照亮大地。在疫情面前，84岁高龄的钟南山院士奔赴武汉，他沉着冷静、坚定的身影，令人敬佩; 有的医护人员升至奉献了宝贵生命，俗话说‘哪有什么岁月静好，自己是有人替你负重前行’。现在已经 2022 年了，疫情虽依然在不断 爆发，没有完全根除，但全国各地仍然众志成城，万众一心采取各种</w:t>
      </w:r>
      <w:bookmarkStart w:id="0" w:name="_GoBack"/>
      <w:bookmarkEnd w:id="0"/>
      <w:r>
        <w:rPr>
          <w:rFonts w:hint="eastAsia"/>
          <w:sz w:val="24"/>
          <w:szCs w:val="24"/>
        </w:rPr>
        <w:t>‘硬核’的措施防止疫情蔓延，以责任和担当筑起疫情防控的堤坝， 随着时间的推移我们相信 会取得这场战役的最终胜利 。</w:t>
      </w:r>
    </w:p>
    <w:p>
      <w:pPr>
        <w:ind w:firstLine="480" w:firstLineChars="200"/>
        <w:rPr>
          <w:rFonts w:hint="eastAsia"/>
          <w:sz w:val="24"/>
          <w:szCs w:val="24"/>
        </w:rPr>
      </w:pPr>
      <w:r>
        <w:rPr>
          <w:rFonts w:hint="eastAsia"/>
          <w:sz w:val="24"/>
          <w:szCs w:val="24"/>
        </w:rPr>
        <w:t>中国精神经久不衰，传承中国精神，弘扬时代精神，铸就辉煌人生，打造传奇的中国奇迹。</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酒店 2122 周成慧 2137401229</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A0FCF"/>
    <w:rsid w:val="355956E0"/>
    <w:rsid w:val="4CB37051"/>
    <w:rsid w:val="78A70A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2022-04-21T19:02:00Z</dcterms:created>
  <dc:creator>吱吱吱屋猪猪</dc:creator>
  <cp:lastModifiedBy>是GD的崽吖</cp:lastModifiedBy>
  <dcterms:modified xsi:type="dcterms:W3CDTF">2022-04-21T11:06:21Z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CEDEC02C2B054870972C4E31E94EE006</vt:lpwstr>
  </property>
  <property fmtid="{D5CDD505-2E9C-101B-9397-08002B2CF9AE}" pid="4" name="commondata">
    <vt:lpwstr>eyJoZGlkIjoiYTc2ZGZiNzZiNDVlOGViOWVmM2JhOTY0NGJkNjUyYzgifQ==</vt:lpwstr>
  </property>
</Properties>
</file>